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AA4" w:rsidRPr="00A51AA4" w:rsidRDefault="00A51AA4" w:rsidP="00A51AA4">
      <w:pPr>
        <w:jc w:val="center"/>
      </w:pPr>
      <w:bookmarkStart w:id="0" w:name="_GoBack"/>
      <w:bookmarkEnd w:id="0"/>
      <w:r w:rsidRPr="00A51AA4">
        <w:rPr>
          <w:b/>
          <w:bCs/>
        </w:rPr>
        <w:t>TEMATICA SI BIBLIOGRAFIA</w:t>
      </w:r>
    </w:p>
    <w:p w:rsidR="00A51AA4" w:rsidRPr="00A51AA4" w:rsidRDefault="00A51AA4" w:rsidP="00A51AA4">
      <w:pPr>
        <w:jc w:val="center"/>
      </w:pPr>
      <w:proofErr w:type="spellStart"/>
      <w:proofErr w:type="gramStart"/>
      <w:r w:rsidRPr="00A51AA4">
        <w:t>recomandate</w:t>
      </w:r>
      <w:proofErr w:type="spellEnd"/>
      <w:proofErr w:type="gramEnd"/>
      <w:r w:rsidRPr="00A51AA4">
        <w:t xml:space="preserve"> </w:t>
      </w:r>
      <w:proofErr w:type="spellStart"/>
      <w:r w:rsidRPr="00A51AA4">
        <w:t>candidaţilor</w:t>
      </w:r>
      <w:proofErr w:type="spellEnd"/>
      <w:r w:rsidRPr="00A51AA4">
        <w:t xml:space="preserve"> </w:t>
      </w:r>
      <w:proofErr w:type="spellStart"/>
      <w:r w:rsidRPr="00A51AA4">
        <w:t>înscrişi</w:t>
      </w:r>
      <w:proofErr w:type="spellEnd"/>
      <w:r w:rsidRPr="00A51AA4">
        <w:t xml:space="preserve"> la </w:t>
      </w:r>
      <w:proofErr w:type="spellStart"/>
      <w:r w:rsidRPr="00A51AA4">
        <w:t>concursul</w:t>
      </w:r>
      <w:proofErr w:type="spellEnd"/>
      <w:r w:rsidRPr="00A51AA4">
        <w:t xml:space="preserve"> de </w:t>
      </w:r>
      <w:proofErr w:type="spellStart"/>
      <w:r w:rsidRPr="00A51AA4">
        <w:t>ocupare</w:t>
      </w:r>
      <w:proofErr w:type="spellEnd"/>
      <w:r w:rsidRPr="00A51AA4">
        <w:t xml:space="preserve"> a </w:t>
      </w:r>
      <w:proofErr w:type="spellStart"/>
      <w:r w:rsidRPr="00A51AA4">
        <w:t>postului</w:t>
      </w:r>
      <w:proofErr w:type="spellEnd"/>
      <w:r w:rsidRPr="00A51AA4">
        <w:t xml:space="preserve"> de </w:t>
      </w:r>
      <w:proofErr w:type="spellStart"/>
      <w:r w:rsidRPr="00A51AA4">
        <w:t>execuție</w:t>
      </w:r>
      <w:proofErr w:type="spellEnd"/>
      <w:r w:rsidRPr="00A51AA4">
        <w:t xml:space="preserve"> vacant </w:t>
      </w:r>
      <w:proofErr w:type="spellStart"/>
      <w:r w:rsidRPr="00A51AA4">
        <w:t>prin</w:t>
      </w:r>
      <w:proofErr w:type="spellEnd"/>
      <w:r w:rsidRPr="00A51AA4">
        <w:t xml:space="preserve"> </w:t>
      </w:r>
      <w:proofErr w:type="spellStart"/>
      <w:r w:rsidRPr="00A51AA4">
        <w:t>încadrare</w:t>
      </w:r>
      <w:proofErr w:type="spellEnd"/>
      <w:r w:rsidRPr="00A51AA4">
        <w:t xml:space="preserve"> din </w:t>
      </w:r>
      <w:proofErr w:type="spellStart"/>
      <w:r w:rsidRPr="00A51AA4">
        <w:t>sursă</w:t>
      </w:r>
      <w:proofErr w:type="spellEnd"/>
      <w:r w:rsidRPr="00A51AA4">
        <w:t xml:space="preserve"> </w:t>
      </w:r>
      <w:proofErr w:type="spellStart"/>
      <w:r w:rsidRPr="00A51AA4">
        <w:t>externă</w:t>
      </w:r>
      <w:proofErr w:type="spellEnd"/>
      <w:r w:rsidRPr="00A51AA4">
        <w:t xml:space="preserve"> - </w:t>
      </w:r>
      <w:proofErr w:type="spellStart"/>
      <w:r w:rsidRPr="00A51AA4">
        <w:rPr>
          <w:b/>
          <w:bCs/>
          <w:i/>
          <w:iCs/>
        </w:rPr>
        <w:t>inginer</w:t>
      </w:r>
      <w:proofErr w:type="spellEnd"/>
      <w:r w:rsidRPr="00A51AA4">
        <w:rPr>
          <w:b/>
          <w:bCs/>
          <w:i/>
          <w:iCs/>
        </w:rPr>
        <w:t xml:space="preserve"> de </w:t>
      </w:r>
      <w:proofErr w:type="spellStart"/>
      <w:r w:rsidRPr="00A51AA4">
        <w:rPr>
          <w:b/>
          <w:bCs/>
          <w:i/>
          <w:iCs/>
        </w:rPr>
        <w:t>sistem</w:t>
      </w:r>
      <w:proofErr w:type="spellEnd"/>
      <w:r w:rsidRPr="00A51AA4">
        <w:rPr>
          <w:b/>
          <w:bCs/>
          <w:i/>
          <w:iCs/>
        </w:rPr>
        <w:t xml:space="preserve"> (</w:t>
      </w:r>
      <w:proofErr w:type="spellStart"/>
      <w:r w:rsidRPr="00A51AA4">
        <w:rPr>
          <w:b/>
          <w:bCs/>
          <w:i/>
          <w:iCs/>
        </w:rPr>
        <w:t>ofiţer</w:t>
      </w:r>
      <w:proofErr w:type="spellEnd"/>
      <w:r w:rsidRPr="00A51AA4">
        <w:rPr>
          <w:b/>
          <w:bCs/>
          <w:i/>
          <w:iCs/>
        </w:rPr>
        <w:t>)</w:t>
      </w:r>
    </w:p>
    <w:p w:rsidR="00A51AA4" w:rsidRPr="00A51AA4" w:rsidRDefault="00A51AA4" w:rsidP="00A51AA4">
      <w:pPr>
        <w:jc w:val="center"/>
      </w:pP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1"/>
        </w:numPr>
      </w:pPr>
      <w:r w:rsidRPr="00A51AA4">
        <w:rPr>
          <w:b/>
          <w:bCs/>
          <w:u w:val="single"/>
        </w:rPr>
        <w:t>TEMATICA</w:t>
      </w:r>
    </w:p>
    <w:p w:rsidR="00A51AA4" w:rsidRPr="00A51AA4" w:rsidRDefault="00A51AA4" w:rsidP="00A51AA4">
      <w:pPr>
        <w:numPr>
          <w:ilvl w:val="0"/>
          <w:numId w:val="2"/>
        </w:numPr>
      </w:pPr>
      <w:r w:rsidRPr="00A51AA4">
        <w:t> </w:t>
      </w:r>
    </w:p>
    <w:p w:rsidR="00A51AA4" w:rsidRPr="00A51AA4" w:rsidRDefault="00A51AA4" w:rsidP="00A51AA4">
      <w:pPr>
        <w:numPr>
          <w:ilvl w:val="1"/>
          <w:numId w:val="2"/>
        </w:numPr>
      </w:pPr>
      <w:r w:rsidRPr="00A51AA4">
        <w:rPr>
          <w:b/>
          <w:bCs/>
        </w:rPr>
        <w:t xml:space="preserve">MCSA 70-740 Cert Guide: </w:t>
      </w:r>
      <w:proofErr w:type="spellStart"/>
      <w:r w:rsidRPr="00A51AA4">
        <w:rPr>
          <w:b/>
          <w:bCs/>
        </w:rPr>
        <w:t>Installation,Storage</w:t>
      </w:r>
      <w:proofErr w:type="spellEnd"/>
      <w:r w:rsidRPr="00A51AA4">
        <w:rPr>
          <w:b/>
          <w:bCs/>
        </w:rPr>
        <w:t xml:space="preserve">, and Compute with </w:t>
      </w:r>
      <w:proofErr w:type="spellStart"/>
      <w:r w:rsidRPr="00A51AA4">
        <w:rPr>
          <w:b/>
          <w:bCs/>
        </w:rPr>
        <w:t>WindowsServer</w:t>
      </w:r>
      <w:proofErr w:type="spellEnd"/>
      <w:r w:rsidRPr="00A51AA4">
        <w:rPr>
          <w:b/>
          <w:bCs/>
        </w:rPr>
        <w:t xml:space="preserve"> 2016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Installing, Upgrading, and Migrating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Installing and Configuring Nano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Working with Images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Disks and Volumes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Data Deduplication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Server Storage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Installing Hyper-V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Working with Virtual Machines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Hyper-V Storage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Hyper-V Networking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Deploying Containers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 xml:space="preserve">Managing </w:t>
      </w:r>
      <w:proofErr w:type="spellStart"/>
      <w:r w:rsidRPr="00A51AA4">
        <w:t>ContainersChapter</w:t>
      </w:r>
      <w:proofErr w:type="spellEnd"/>
      <w:r w:rsidRPr="00A51AA4">
        <w:t xml:space="preserve"> 13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High Availability in Hyper-V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Failover Clustering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Managing Failover Clustering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Storage Spaces Direct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Managing VM Movement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Network Load Balancing (NLB)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Maintaining Servers</w:t>
      </w:r>
    </w:p>
    <w:p w:rsidR="00A51AA4" w:rsidRPr="00A51AA4" w:rsidRDefault="00A51AA4" w:rsidP="00A51AA4">
      <w:pPr>
        <w:numPr>
          <w:ilvl w:val="0"/>
          <w:numId w:val="3"/>
        </w:numPr>
      </w:pPr>
      <w:r w:rsidRPr="00A51AA4">
        <w:t>Monitoring Servers</w:t>
      </w:r>
    </w:p>
    <w:p w:rsidR="00A51AA4" w:rsidRPr="00A51AA4" w:rsidRDefault="00A51AA4" w:rsidP="00A51AA4">
      <w:r w:rsidRPr="00A51AA4">
        <w:lastRenderedPageBreak/>
        <w:t> </w:t>
      </w:r>
    </w:p>
    <w:p w:rsidR="00A51AA4" w:rsidRPr="00A51AA4" w:rsidRDefault="00A51AA4" w:rsidP="00A51AA4">
      <w:pPr>
        <w:numPr>
          <w:ilvl w:val="0"/>
          <w:numId w:val="4"/>
        </w:numPr>
      </w:pPr>
      <w:r w:rsidRPr="00A51AA4">
        <w:rPr>
          <w:b/>
          <w:bCs/>
        </w:rPr>
        <w:t>MCSA 70-742 Cert Guide: Identity with Windows Server 2016</w:t>
      </w:r>
    </w:p>
    <w:p w:rsidR="00A51AA4" w:rsidRPr="00A51AA4" w:rsidRDefault="00A51AA4" w:rsidP="00A51AA4">
      <w:pPr>
        <w:numPr>
          <w:ilvl w:val="0"/>
          <w:numId w:val="5"/>
        </w:numPr>
      </w:pPr>
      <w:r w:rsidRPr="00A51AA4">
        <w:t>Installing and Configuring Active Directory Domain</w:t>
      </w:r>
    </w:p>
    <w:p w:rsidR="00A51AA4" w:rsidRPr="00A51AA4" w:rsidRDefault="00A51AA4" w:rsidP="00A51AA4">
      <w:pPr>
        <w:numPr>
          <w:ilvl w:val="0"/>
          <w:numId w:val="5"/>
        </w:numPr>
      </w:pPr>
      <w:r w:rsidRPr="00A51AA4">
        <w:t xml:space="preserve">Managing and Maintaining Active Directory </w:t>
      </w:r>
      <w:proofErr w:type="spellStart"/>
      <w:r w:rsidRPr="00A51AA4">
        <w:t>DomainServices</w:t>
      </w:r>
      <w:proofErr w:type="spellEnd"/>
    </w:p>
    <w:p w:rsidR="00A51AA4" w:rsidRPr="00A51AA4" w:rsidRDefault="00A51AA4" w:rsidP="00A51AA4">
      <w:pPr>
        <w:numPr>
          <w:ilvl w:val="0"/>
          <w:numId w:val="5"/>
        </w:numPr>
      </w:pPr>
      <w:r w:rsidRPr="00A51AA4">
        <w:t>Creating and Managing Group Policy</w:t>
      </w:r>
    </w:p>
    <w:p w:rsidR="00A51AA4" w:rsidRPr="00A51AA4" w:rsidRDefault="00A51AA4" w:rsidP="00A51AA4">
      <w:pPr>
        <w:numPr>
          <w:ilvl w:val="0"/>
          <w:numId w:val="5"/>
        </w:numPr>
      </w:pPr>
      <w:r w:rsidRPr="00A51AA4">
        <w:t>Implementing Active Directory Certification Services</w:t>
      </w:r>
    </w:p>
    <w:p w:rsidR="00A51AA4" w:rsidRPr="00A51AA4" w:rsidRDefault="00A51AA4" w:rsidP="00A51AA4">
      <w:pPr>
        <w:numPr>
          <w:ilvl w:val="0"/>
          <w:numId w:val="5"/>
        </w:numPr>
      </w:pPr>
      <w:r w:rsidRPr="00A51AA4">
        <w:t>Implementing Identity Federation and Access Solutions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6"/>
        </w:numPr>
      </w:pPr>
      <w:hyperlink r:id="rId5" w:history="1">
        <w:proofErr w:type="spellStart"/>
        <w:r w:rsidRPr="00A51AA4">
          <w:rPr>
            <w:rStyle w:val="Hyperlink"/>
            <w:b/>
            <w:bCs/>
          </w:rPr>
          <w:t>Răzvan</w:t>
        </w:r>
        <w:proofErr w:type="spellEnd"/>
        <w:r w:rsidRPr="00A51AA4">
          <w:rPr>
            <w:rStyle w:val="Hyperlink"/>
            <w:b/>
            <w:bCs/>
          </w:rPr>
          <w:t xml:space="preserve"> </w:t>
        </w:r>
        <w:proofErr w:type="spellStart"/>
        <w:r w:rsidRPr="00A51AA4">
          <w:rPr>
            <w:rStyle w:val="Hyperlink"/>
            <w:b/>
            <w:bCs/>
          </w:rPr>
          <w:t>Rughiniș</w:t>
        </w:r>
        <w:proofErr w:type="spellEnd"/>
        <w:r w:rsidRPr="00A51AA4">
          <w:rPr>
            <w:rStyle w:val="Hyperlink"/>
            <w:b/>
            <w:bCs/>
          </w:rPr>
          <w:t xml:space="preserve">, </w:t>
        </w:r>
        <w:proofErr w:type="spellStart"/>
        <w:r w:rsidRPr="00A51AA4">
          <w:rPr>
            <w:rStyle w:val="Hyperlink"/>
            <w:b/>
            <w:bCs/>
          </w:rPr>
          <w:t>Răzvan</w:t>
        </w:r>
        <w:proofErr w:type="spellEnd"/>
        <w:r w:rsidRPr="00A51AA4">
          <w:rPr>
            <w:rStyle w:val="Hyperlink"/>
            <w:b/>
            <w:bCs/>
          </w:rPr>
          <w:t xml:space="preserve"> </w:t>
        </w:r>
        <w:proofErr w:type="spellStart"/>
        <w:r w:rsidRPr="00A51AA4">
          <w:rPr>
            <w:rStyle w:val="Hyperlink"/>
            <w:b/>
            <w:bCs/>
          </w:rPr>
          <w:t>Deaconescu</w:t>
        </w:r>
        <w:proofErr w:type="spellEnd"/>
        <w:r w:rsidRPr="00A51AA4">
          <w:rPr>
            <w:rStyle w:val="Hyperlink"/>
            <w:b/>
            <w:bCs/>
          </w:rPr>
          <w:t xml:space="preserve">, George </w:t>
        </w:r>
        <w:proofErr w:type="spellStart"/>
        <w:r w:rsidRPr="00A51AA4">
          <w:rPr>
            <w:rStyle w:val="Hyperlink"/>
            <w:b/>
            <w:bCs/>
          </w:rPr>
          <w:t>Milescu</w:t>
        </w:r>
        <w:proofErr w:type="spellEnd"/>
        <w:r w:rsidRPr="00A51AA4">
          <w:rPr>
            <w:rStyle w:val="Hyperlink"/>
            <w:b/>
            <w:bCs/>
          </w:rPr>
          <w:t xml:space="preserve">, </w:t>
        </w:r>
        <w:proofErr w:type="spellStart"/>
        <w:r w:rsidRPr="00A51AA4">
          <w:rPr>
            <w:rStyle w:val="Hyperlink"/>
            <w:b/>
            <w:bCs/>
          </w:rPr>
          <w:t>Mircea</w:t>
        </w:r>
        <w:proofErr w:type="spellEnd"/>
        <w:r w:rsidRPr="00A51AA4">
          <w:rPr>
            <w:rStyle w:val="Hyperlink"/>
            <w:b/>
            <w:bCs/>
          </w:rPr>
          <w:t xml:space="preserve"> </w:t>
        </w:r>
        <w:proofErr w:type="spellStart"/>
        <w:r w:rsidRPr="00A51AA4">
          <w:rPr>
            <w:rStyle w:val="Hyperlink"/>
            <w:b/>
            <w:bCs/>
          </w:rPr>
          <w:t>Bardac</w:t>
        </w:r>
        <w:proofErr w:type="spellEnd"/>
        <w:r w:rsidRPr="00A51AA4">
          <w:rPr>
            <w:rStyle w:val="Hyperlink"/>
            <w:b/>
            <w:bCs/>
          </w:rPr>
          <w:t xml:space="preserve"> „</w:t>
        </w:r>
        <w:proofErr w:type="spellStart"/>
        <w:r w:rsidRPr="00A51AA4">
          <w:rPr>
            <w:rStyle w:val="Hyperlink"/>
            <w:b/>
            <w:bCs/>
          </w:rPr>
          <w:t>Introducere</w:t>
        </w:r>
        <w:proofErr w:type="spellEnd"/>
        <w:r w:rsidRPr="00A51AA4">
          <w:rPr>
            <w:rStyle w:val="Hyperlink"/>
            <w:b/>
            <w:bCs/>
          </w:rPr>
          <w:t xml:space="preserve"> </w:t>
        </w:r>
        <w:proofErr w:type="spellStart"/>
        <w:r w:rsidRPr="00A51AA4">
          <w:rPr>
            <w:rStyle w:val="Hyperlink"/>
            <w:b/>
            <w:bCs/>
          </w:rPr>
          <w:t>în</w:t>
        </w:r>
        <w:proofErr w:type="spellEnd"/>
        <w:r w:rsidRPr="00A51AA4">
          <w:rPr>
            <w:rStyle w:val="Hyperlink"/>
            <w:b/>
            <w:bCs/>
          </w:rPr>
          <w:t xml:space="preserve"> </w:t>
        </w:r>
        <w:proofErr w:type="spellStart"/>
        <w:r w:rsidRPr="00A51AA4">
          <w:rPr>
            <w:rStyle w:val="Hyperlink"/>
            <w:b/>
            <w:bCs/>
          </w:rPr>
          <w:t>sisteme</w:t>
        </w:r>
        <w:proofErr w:type="spellEnd"/>
        <w:r w:rsidRPr="00A51AA4">
          <w:rPr>
            <w:rStyle w:val="Hyperlink"/>
            <w:b/>
            <w:bCs/>
          </w:rPr>
          <w:t xml:space="preserve"> de </w:t>
        </w:r>
        <w:proofErr w:type="spellStart"/>
        <w:r w:rsidRPr="00A51AA4">
          <w:rPr>
            <w:rStyle w:val="Hyperlink"/>
            <w:b/>
            <w:bCs/>
          </w:rPr>
          <w:t>operare</w:t>
        </w:r>
        <w:proofErr w:type="spellEnd"/>
        <w:r w:rsidRPr="00A51AA4">
          <w:rPr>
            <w:rStyle w:val="Hyperlink"/>
            <w:b/>
            <w:bCs/>
          </w:rPr>
          <w:t>”</w:t>
        </w:r>
      </w:hyperlink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Introducere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Instalarea</w:t>
      </w:r>
      <w:proofErr w:type="spellEnd"/>
      <w:r w:rsidRPr="00A51AA4">
        <w:t xml:space="preserve"> Linux. </w:t>
      </w:r>
      <w:proofErr w:type="spellStart"/>
      <w:r w:rsidRPr="00A51AA4">
        <w:t>Configurări</w:t>
      </w:r>
      <w:proofErr w:type="spellEnd"/>
      <w:r w:rsidRPr="00A51AA4">
        <w:t xml:space="preserve"> de </w:t>
      </w:r>
      <w:proofErr w:type="spellStart"/>
      <w:r w:rsidRPr="00A51AA4">
        <w:t>bază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Gestiunea</w:t>
      </w:r>
      <w:proofErr w:type="spellEnd"/>
      <w:r w:rsidRPr="00A51AA4">
        <w:t xml:space="preserve"> </w:t>
      </w:r>
      <w:proofErr w:type="spellStart"/>
      <w:r w:rsidRPr="00A51AA4">
        <w:t>pachetelor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utilizatorilor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Sisteme</w:t>
      </w:r>
      <w:proofErr w:type="spellEnd"/>
      <w:r w:rsidRPr="00A51AA4">
        <w:t xml:space="preserve"> de </w:t>
      </w:r>
      <w:proofErr w:type="spellStart"/>
      <w:r w:rsidRPr="00A51AA4">
        <w:t>fișiere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Procese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Pornirea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inițializarea</w:t>
      </w:r>
      <w:proofErr w:type="spellEnd"/>
      <w:r w:rsidRPr="00A51AA4">
        <w:t xml:space="preserve"> </w:t>
      </w:r>
      <w:proofErr w:type="spellStart"/>
      <w:r w:rsidRPr="00A51AA4">
        <w:t>sistemului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Analiza</w:t>
      </w:r>
      <w:proofErr w:type="spellEnd"/>
      <w:r w:rsidRPr="00A51AA4">
        <w:t xml:space="preserve"> hardware a </w:t>
      </w:r>
      <w:proofErr w:type="spellStart"/>
      <w:r w:rsidRPr="00A51AA4">
        <w:t>sistemului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Configurări</w:t>
      </w:r>
      <w:proofErr w:type="spellEnd"/>
      <w:r w:rsidRPr="00A51AA4">
        <w:t xml:space="preserve"> de </w:t>
      </w:r>
      <w:proofErr w:type="spellStart"/>
      <w:r w:rsidRPr="00A51AA4">
        <w:t>rețea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Servicii</w:t>
      </w:r>
      <w:proofErr w:type="spellEnd"/>
      <w:r w:rsidRPr="00A51AA4">
        <w:t xml:space="preserve"> de </w:t>
      </w:r>
      <w:proofErr w:type="spellStart"/>
      <w:r w:rsidRPr="00A51AA4">
        <w:t>rețea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Elemente</w:t>
      </w:r>
      <w:proofErr w:type="spellEnd"/>
      <w:r w:rsidRPr="00A51AA4">
        <w:t xml:space="preserve"> de </w:t>
      </w:r>
      <w:proofErr w:type="spellStart"/>
      <w:r w:rsidRPr="00A51AA4">
        <w:t>securitate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Compilare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linking</w:t>
      </w:r>
    </w:p>
    <w:p w:rsidR="00A51AA4" w:rsidRPr="00A51AA4" w:rsidRDefault="00A51AA4" w:rsidP="00A51AA4">
      <w:pPr>
        <w:numPr>
          <w:ilvl w:val="0"/>
          <w:numId w:val="7"/>
        </w:numPr>
      </w:pPr>
      <w:r w:rsidRPr="00A51AA4">
        <w:t>Shell scripting</w:t>
      </w:r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Mediu</w:t>
      </w:r>
      <w:proofErr w:type="spellEnd"/>
      <w:r w:rsidRPr="00A51AA4">
        <w:t xml:space="preserve"> </w:t>
      </w:r>
      <w:proofErr w:type="spellStart"/>
      <w:r w:rsidRPr="00A51AA4">
        <w:t>Grafic</w:t>
      </w:r>
      <w:proofErr w:type="spellEnd"/>
    </w:p>
    <w:p w:rsidR="00A51AA4" w:rsidRPr="00A51AA4" w:rsidRDefault="00A51AA4" w:rsidP="00A51AA4">
      <w:pPr>
        <w:numPr>
          <w:ilvl w:val="0"/>
          <w:numId w:val="7"/>
        </w:numPr>
      </w:pPr>
      <w:proofErr w:type="spellStart"/>
      <w:r w:rsidRPr="00A51AA4">
        <w:t>Utilitare</w:t>
      </w:r>
      <w:proofErr w:type="spellEnd"/>
      <w:r w:rsidRPr="00A51AA4">
        <w:t xml:space="preserve"> </w:t>
      </w:r>
      <w:proofErr w:type="spellStart"/>
      <w:r w:rsidRPr="00A51AA4">
        <w:t>pentru</w:t>
      </w:r>
      <w:proofErr w:type="spellEnd"/>
      <w:r w:rsidRPr="00A51AA4">
        <w:t xml:space="preserve"> </w:t>
      </w:r>
      <w:proofErr w:type="spellStart"/>
      <w:r w:rsidRPr="00A51AA4">
        <w:t>dezvoltare</w:t>
      </w:r>
      <w:proofErr w:type="spellEnd"/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8"/>
        </w:numPr>
      </w:pPr>
      <w:hyperlink r:id="rId6" w:history="1">
        <w:r w:rsidRPr="00A51AA4">
          <w:rPr>
            <w:rStyle w:val="Hyperlink"/>
            <w:b/>
            <w:bCs/>
          </w:rPr>
          <w:t xml:space="preserve">Exam Ref 70-345Designing and </w:t>
        </w:r>
        <w:proofErr w:type="spellStart"/>
        <w:r w:rsidRPr="00A51AA4">
          <w:rPr>
            <w:rStyle w:val="Hyperlink"/>
            <w:b/>
            <w:bCs/>
          </w:rPr>
          <w:t>DeployingMicrosoft</w:t>
        </w:r>
        <w:proofErr w:type="spellEnd"/>
        <w:r w:rsidRPr="00A51AA4">
          <w:rPr>
            <w:rStyle w:val="Hyperlink"/>
            <w:b/>
            <w:bCs/>
          </w:rPr>
          <w:t xml:space="preserve"> Exchange Server2016</w:t>
        </w:r>
      </w:hyperlink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9"/>
        </w:numPr>
      </w:pPr>
      <w:r w:rsidRPr="00A51AA4">
        <w:t xml:space="preserve">Plan, deploy, manage, </w:t>
      </w:r>
      <w:proofErr w:type="spellStart"/>
      <w:r w:rsidRPr="00A51AA4">
        <w:t>andtroubleshoot</w:t>
      </w:r>
      <w:proofErr w:type="spellEnd"/>
      <w:r w:rsidRPr="00A51AA4">
        <w:t xml:space="preserve"> mailbox databases</w:t>
      </w:r>
    </w:p>
    <w:p w:rsidR="00A51AA4" w:rsidRPr="00A51AA4" w:rsidRDefault="00A51AA4" w:rsidP="00A51AA4">
      <w:pPr>
        <w:numPr>
          <w:ilvl w:val="0"/>
          <w:numId w:val="9"/>
        </w:numPr>
      </w:pPr>
      <w:r w:rsidRPr="00A51AA4">
        <w:t xml:space="preserve">Plan, deploy, manage, </w:t>
      </w:r>
      <w:proofErr w:type="spellStart"/>
      <w:r w:rsidRPr="00A51AA4">
        <w:t>andtroubleshoot</w:t>
      </w:r>
      <w:proofErr w:type="spellEnd"/>
      <w:r w:rsidRPr="00A51AA4">
        <w:t xml:space="preserve"> client access services</w:t>
      </w:r>
    </w:p>
    <w:p w:rsidR="00A51AA4" w:rsidRPr="00A51AA4" w:rsidRDefault="00A51AA4" w:rsidP="00A51AA4">
      <w:pPr>
        <w:numPr>
          <w:ilvl w:val="0"/>
          <w:numId w:val="9"/>
        </w:numPr>
      </w:pPr>
      <w:r w:rsidRPr="00A51AA4">
        <w:lastRenderedPageBreak/>
        <w:t xml:space="preserve">Plan, deploy, manage, </w:t>
      </w:r>
      <w:proofErr w:type="spellStart"/>
      <w:r w:rsidRPr="00A51AA4">
        <w:t>andtroubleshoot</w:t>
      </w:r>
      <w:proofErr w:type="spellEnd"/>
      <w:r w:rsidRPr="00A51AA4">
        <w:t xml:space="preserve"> transport services</w:t>
      </w:r>
    </w:p>
    <w:p w:rsidR="00A51AA4" w:rsidRPr="00A51AA4" w:rsidRDefault="00A51AA4" w:rsidP="00A51AA4">
      <w:pPr>
        <w:numPr>
          <w:ilvl w:val="0"/>
          <w:numId w:val="9"/>
        </w:numPr>
      </w:pPr>
      <w:r w:rsidRPr="00A51AA4">
        <w:t>Plan, deploy and manage Exchange infrastructure, recipients and security</w:t>
      </w:r>
    </w:p>
    <w:p w:rsidR="00A51AA4" w:rsidRPr="00A51AA4" w:rsidRDefault="00A51AA4" w:rsidP="00A51AA4">
      <w:pPr>
        <w:numPr>
          <w:ilvl w:val="0"/>
          <w:numId w:val="9"/>
        </w:numPr>
      </w:pPr>
      <w:r w:rsidRPr="00A51AA4">
        <w:t xml:space="preserve">Plan, deploy, and </w:t>
      </w:r>
      <w:proofErr w:type="spellStart"/>
      <w:r w:rsidRPr="00A51AA4">
        <w:t>managecompliance</w:t>
      </w:r>
      <w:proofErr w:type="spellEnd"/>
      <w:r w:rsidRPr="00A51AA4">
        <w:t xml:space="preserve">, archiving, </w:t>
      </w:r>
      <w:proofErr w:type="spellStart"/>
      <w:r w:rsidRPr="00A51AA4">
        <w:t>eDiscovery,and</w:t>
      </w:r>
      <w:proofErr w:type="spellEnd"/>
      <w:r w:rsidRPr="00A51AA4">
        <w:t xml:space="preserve"> auditing</w:t>
      </w:r>
    </w:p>
    <w:p w:rsidR="00A51AA4" w:rsidRPr="00A51AA4" w:rsidRDefault="00A51AA4" w:rsidP="00A51AA4">
      <w:pPr>
        <w:numPr>
          <w:ilvl w:val="0"/>
          <w:numId w:val="9"/>
        </w:numPr>
      </w:pPr>
      <w:r w:rsidRPr="00A51AA4">
        <w:t xml:space="preserve">Implement and </w:t>
      </w:r>
      <w:proofErr w:type="spellStart"/>
      <w:r w:rsidRPr="00A51AA4">
        <w:t>managecoexistence</w:t>
      </w:r>
      <w:proofErr w:type="spellEnd"/>
      <w:r w:rsidRPr="00A51AA4">
        <w:t xml:space="preserve">, hybrid </w:t>
      </w:r>
      <w:proofErr w:type="spellStart"/>
      <w:r w:rsidRPr="00A51AA4">
        <w:t>scenarios,migration</w:t>
      </w:r>
      <w:proofErr w:type="spellEnd"/>
      <w:r w:rsidRPr="00A51AA4">
        <w:t>, and federation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10"/>
        </w:numPr>
      </w:pPr>
      <w:r w:rsidRPr="00A51AA4">
        <w:rPr>
          <w:b/>
          <w:bCs/>
        </w:rPr>
        <w:t xml:space="preserve">vSphere Virtual Machine Administration VMware vSphere 7.0 VMware </w:t>
      </w:r>
      <w:proofErr w:type="spellStart"/>
      <w:r w:rsidRPr="00A51AA4">
        <w:rPr>
          <w:b/>
          <w:bCs/>
        </w:rPr>
        <w:t>ESXi</w:t>
      </w:r>
      <w:proofErr w:type="spellEnd"/>
      <w:r w:rsidRPr="00A51AA4">
        <w:rPr>
          <w:b/>
          <w:bCs/>
        </w:rPr>
        <w:t xml:space="preserve"> 7.0 </w:t>
      </w:r>
      <w:proofErr w:type="spellStart"/>
      <w:r w:rsidRPr="00A51AA4">
        <w:rPr>
          <w:b/>
          <w:bCs/>
        </w:rPr>
        <w:t>vCenter</w:t>
      </w:r>
      <w:proofErr w:type="spellEnd"/>
      <w:r w:rsidRPr="00A51AA4">
        <w:rPr>
          <w:b/>
          <w:bCs/>
        </w:rPr>
        <w:t xml:space="preserve"> Server 7.0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Introduction to VMware vSphere Virtual Machines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Deploying Virtual Machines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Deploying OVF and OVA Templates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Using Content Libraries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Configuring Virtual Machine Hardware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Configuring Virtual Machine Options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 xml:space="preserve">Managing Multi-Tiered Applications with vSphere </w:t>
      </w:r>
      <w:proofErr w:type="spellStart"/>
      <w:r w:rsidRPr="00A51AA4">
        <w:t>vApp</w:t>
      </w:r>
      <w:proofErr w:type="spellEnd"/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 xml:space="preserve">Monitoring Solutions with the </w:t>
      </w:r>
      <w:proofErr w:type="spellStart"/>
      <w:r w:rsidRPr="00A51AA4">
        <w:t>vCenter</w:t>
      </w:r>
      <w:proofErr w:type="spellEnd"/>
      <w:r w:rsidRPr="00A51AA4">
        <w:t xml:space="preserve"> Solutions Manager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Managing Virtual Machines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Upgrading Virtual Machines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Required Privileges for Common Tasks</w:t>
      </w:r>
    </w:p>
    <w:p w:rsidR="00A51AA4" w:rsidRPr="00A51AA4" w:rsidRDefault="00A51AA4" w:rsidP="00A51AA4">
      <w:pPr>
        <w:numPr>
          <w:ilvl w:val="0"/>
          <w:numId w:val="11"/>
        </w:numPr>
      </w:pPr>
      <w:r w:rsidRPr="00A51AA4">
        <w:t>Troubleshooting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12"/>
        </w:numPr>
      </w:pPr>
      <w:r w:rsidRPr="00A51AA4">
        <w:rPr>
          <w:b/>
          <w:bCs/>
        </w:rPr>
        <w:t xml:space="preserve">vSphere Networking VMware vSphere 7.0 VMware </w:t>
      </w:r>
      <w:proofErr w:type="spellStart"/>
      <w:r w:rsidRPr="00A51AA4">
        <w:rPr>
          <w:b/>
          <w:bCs/>
        </w:rPr>
        <w:t>ESXi</w:t>
      </w:r>
      <w:proofErr w:type="spellEnd"/>
      <w:r w:rsidRPr="00A51AA4">
        <w:rPr>
          <w:b/>
          <w:bCs/>
        </w:rPr>
        <w:t xml:space="preserve"> 7.0 </w:t>
      </w:r>
      <w:proofErr w:type="spellStart"/>
      <w:r w:rsidRPr="00A51AA4">
        <w:rPr>
          <w:b/>
          <w:bCs/>
        </w:rPr>
        <w:t>vCenter</w:t>
      </w:r>
      <w:proofErr w:type="spellEnd"/>
      <w:r w:rsidRPr="00A51AA4">
        <w:rPr>
          <w:b/>
          <w:bCs/>
        </w:rPr>
        <w:t xml:space="preserve"> Server 7.0</w:t>
      </w:r>
    </w:p>
    <w:p w:rsidR="00A51AA4" w:rsidRPr="00A51AA4" w:rsidRDefault="00A51AA4" w:rsidP="00A51AA4">
      <w:r w:rsidRPr="00A51AA4">
        <w:t>                                                          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Introduction to vSphere Networking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Setting Up Networking with vSphere Standard Switches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Setting Up Networking with vSphere Distributed Switches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 xml:space="preserve">Setting Up </w:t>
      </w:r>
      <w:proofErr w:type="spellStart"/>
      <w:r w:rsidRPr="00A51AA4">
        <w:t>VMkernel</w:t>
      </w:r>
      <w:proofErr w:type="spellEnd"/>
      <w:r w:rsidRPr="00A51AA4">
        <w:t xml:space="preserve"> Networking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 xml:space="preserve">LACP Support on a </w:t>
      </w:r>
      <w:proofErr w:type="spellStart"/>
      <w:r w:rsidRPr="00A51AA4">
        <w:t>vSphereDistributed</w:t>
      </w:r>
      <w:proofErr w:type="spellEnd"/>
      <w:r w:rsidRPr="00A51AA4">
        <w:t xml:space="preserve"> Switch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Backing Up and Restoring Networking Configurations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Rollback and Recovery of the Management Network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lastRenderedPageBreak/>
        <w:t>Networking Policies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Isolating Network Traffic by Using VLANs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Managing Network Resources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vSphere Network I/O Control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MAC Address Management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Configuring vSphere for IPv6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Monitoring Network Connection and Traffic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Configuring Protocol Profiles for Virtual Machine Networking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Multicast Filtering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Stateless Network Deployment</w:t>
      </w:r>
    </w:p>
    <w:p w:rsidR="00A51AA4" w:rsidRPr="00A51AA4" w:rsidRDefault="00A51AA4" w:rsidP="00A51AA4">
      <w:pPr>
        <w:numPr>
          <w:ilvl w:val="0"/>
          <w:numId w:val="13"/>
        </w:numPr>
      </w:pPr>
      <w:r w:rsidRPr="00A51AA4">
        <w:t>Troubleshooting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14"/>
        </w:numPr>
      </w:pPr>
      <w:proofErr w:type="spellStart"/>
      <w:r w:rsidRPr="00A51AA4">
        <w:rPr>
          <w:b/>
          <w:bCs/>
        </w:rPr>
        <w:t>Rețele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Calculatoare</w:t>
      </w:r>
      <w:proofErr w:type="spellEnd"/>
      <w:r w:rsidRPr="00A51AA4">
        <w:rPr>
          <w:b/>
          <w:bCs/>
        </w:rPr>
        <w:t xml:space="preserve"> - </w:t>
      </w:r>
      <w:hyperlink r:id="rId7" w:history="1">
        <w:r w:rsidRPr="00A51AA4">
          <w:rPr>
            <w:rStyle w:val="Hyperlink"/>
            <w:b/>
            <w:bCs/>
          </w:rPr>
          <w:t xml:space="preserve">ANDREW S. TANENBAUM, </w:t>
        </w:r>
        <w:proofErr w:type="spellStart"/>
        <w:r w:rsidRPr="00A51AA4">
          <w:rPr>
            <w:rStyle w:val="Hyperlink"/>
            <w:b/>
            <w:bCs/>
          </w:rPr>
          <w:t>ediţia</w:t>
        </w:r>
        <w:proofErr w:type="spellEnd"/>
        <w:r w:rsidRPr="00A51AA4">
          <w:rPr>
            <w:rStyle w:val="Hyperlink"/>
            <w:b/>
            <w:bCs/>
          </w:rPr>
          <w:t xml:space="preserve"> a </w:t>
        </w:r>
        <w:proofErr w:type="spellStart"/>
        <w:r w:rsidRPr="00A51AA4">
          <w:rPr>
            <w:rStyle w:val="Hyperlink"/>
            <w:b/>
            <w:bCs/>
          </w:rPr>
          <w:t>patra</w:t>
        </w:r>
        <w:proofErr w:type="spellEnd"/>
        <w:r w:rsidRPr="00A51AA4">
          <w:rPr>
            <w:rStyle w:val="Hyperlink"/>
            <w:b/>
            <w:bCs/>
          </w:rPr>
          <w:t xml:space="preserve">, 2003, </w:t>
        </w:r>
        <w:proofErr w:type="spellStart"/>
        <w:r w:rsidRPr="00A51AA4">
          <w:rPr>
            <w:rStyle w:val="Hyperlink"/>
            <w:b/>
            <w:bCs/>
          </w:rPr>
          <w:t>Editura</w:t>
        </w:r>
        <w:proofErr w:type="spellEnd"/>
        <w:r w:rsidRPr="00A51AA4">
          <w:rPr>
            <w:rStyle w:val="Hyperlink"/>
            <w:b/>
            <w:bCs/>
          </w:rPr>
          <w:t xml:space="preserve"> Byblos</w:t>
        </w:r>
      </w:hyperlink>
      <w:r w:rsidRPr="00A51AA4">
        <w:rPr>
          <w:b/>
          <w:bCs/>
        </w:rPr>
        <w:t xml:space="preserve"> – </w:t>
      </w:r>
      <w:proofErr w:type="spellStart"/>
      <w:r w:rsidRPr="00A51AA4">
        <w:rPr>
          <w:b/>
          <w:bCs/>
        </w:rPr>
        <w:t>varianta</w:t>
      </w:r>
      <w:proofErr w:type="spellEnd"/>
      <w:r w:rsidRPr="00A51AA4">
        <w:rPr>
          <w:b/>
          <w:bCs/>
        </w:rPr>
        <w:t xml:space="preserve"> electronica</w:t>
      </w:r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Introducere</w:t>
      </w:r>
      <w:proofErr w:type="spellEnd"/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Nivelul</w:t>
      </w:r>
      <w:proofErr w:type="spellEnd"/>
      <w:r w:rsidRPr="00A51AA4">
        <w:t xml:space="preserve"> </w:t>
      </w:r>
      <w:proofErr w:type="spellStart"/>
      <w:r w:rsidRPr="00A51AA4">
        <w:t>fizic</w:t>
      </w:r>
      <w:proofErr w:type="spellEnd"/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Nivelul</w:t>
      </w:r>
      <w:proofErr w:type="spellEnd"/>
      <w:r w:rsidRPr="00A51AA4">
        <w:t xml:space="preserve"> </w:t>
      </w:r>
      <w:proofErr w:type="spellStart"/>
      <w:r w:rsidRPr="00A51AA4">
        <w:t>legătură</w:t>
      </w:r>
      <w:proofErr w:type="spellEnd"/>
      <w:r w:rsidRPr="00A51AA4">
        <w:t xml:space="preserve"> de date</w:t>
      </w:r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Subnivelul</w:t>
      </w:r>
      <w:proofErr w:type="spellEnd"/>
      <w:r w:rsidRPr="00A51AA4">
        <w:t xml:space="preserve"> de </w:t>
      </w:r>
      <w:proofErr w:type="spellStart"/>
      <w:r w:rsidRPr="00A51AA4">
        <w:t>acces</w:t>
      </w:r>
      <w:proofErr w:type="spellEnd"/>
      <w:r w:rsidRPr="00A51AA4">
        <w:t xml:space="preserve"> la </w:t>
      </w:r>
      <w:proofErr w:type="spellStart"/>
      <w:r w:rsidRPr="00A51AA4">
        <w:t>mediu</w:t>
      </w:r>
      <w:proofErr w:type="spellEnd"/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Nivelul</w:t>
      </w:r>
      <w:proofErr w:type="spellEnd"/>
      <w:r w:rsidRPr="00A51AA4">
        <w:t xml:space="preserve"> </w:t>
      </w:r>
      <w:proofErr w:type="spellStart"/>
      <w:r w:rsidRPr="00A51AA4">
        <w:t>rețea</w:t>
      </w:r>
      <w:proofErr w:type="spellEnd"/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Nivelul</w:t>
      </w:r>
      <w:proofErr w:type="spellEnd"/>
      <w:r w:rsidRPr="00A51AA4">
        <w:t xml:space="preserve"> transport</w:t>
      </w:r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Nivelul</w:t>
      </w:r>
      <w:proofErr w:type="spellEnd"/>
      <w:r w:rsidRPr="00A51AA4">
        <w:t xml:space="preserve"> </w:t>
      </w:r>
      <w:proofErr w:type="spellStart"/>
      <w:r w:rsidRPr="00A51AA4">
        <w:t>aplicație</w:t>
      </w:r>
      <w:proofErr w:type="spellEnd"/>
    </w:p>
    <w:p w:rsidR="00A51AA4" w:rsidRPr="00A51AA4" w:rsidRDefault="00A51AA4" w:rsidP="00A51AA4">
      <w:pPr>
        <w:numPr>
          <w:ilvl w:val="0"/>
          <w:numId w:val="15"/>
        </w:numPr>
      </w:pPr>
      <w:proofErr w:type="spellStart"/>
      <w:r w:rsidRPr="00A51AA4">
        <w:t>Securitatea</w:t>
      </w:r>
      <w:proofErr w:type="spellEnd"/>
      <w:r w:rsidRPr="00A51AA4">
        <w:t xml:space="preserve"> </w:t>
      </w:r>
      <w:proofErr w:type="spellStart"/>
      <w:r w:rsidRPr="00A51AA4">
        <w:t>rețelelor</w:t>
      </w:r>
      <w:proofErr w:type="spellEnd"/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16"/>
        </w:numPr>
      </w:pPr>
      <w:r w:rsidRPr="00A51AA4">
        <w:rPr>
          <w:b/>
          <w:bCs/>
        </w:rPr>
        <w:t>Cisco CCENT/CCNA ICND1 100-101</w:t>
      </w:r>
    </w:p>
    <w:p w:rsidR="00A51AA4" w:rsidRPr="00A51AA4" w:rsidRDefault="00A51AA4" w:rsidP="00A51AA4">
      <w:pPr>
        <w:numPr>
          <w:ilvl w:val="0"/>
          <w:numId w:val="17"/>
        </w:numPr>
      </w:pPr>
      <w:r w:rsidRPr="00A51AA4">
        <w:t>Networking Fundamentals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 xml:space="preserve">Ethernet </w:t>
      </w:r>
      <w:proofErr w:type="spellStart"/>
      <w:r w:rsidRPr="00A51AA4">
        <w:t>Lans</w:t>
      </w:r>
      <w:proofErr w:type="spellEnd"/>
      <w:r w:rsidRPr="00A51AA4">
        <w:t xml:space="preserve"> and Switches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 xml:space="preserve">IP Version 4 Addressing and </w:t>
      </w:r>
      <w:proofErr w:type="spellStart"/>
      <w:r w:rsidRPr="00A51AA4">
        <w:t>Subnetting</w:t>
      </w:r>
      <w:proofErr w:type="spellEnd"/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Implementing IP Version 4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Advanced IPv4 Addressing Concepts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lastRenderedPageBreak/>
        <w:t>IPv4 Services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IP Version 6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Configuration and IOS Management Commands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IP Routing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Virtual LANs (VLANs)</w:t>
      </w:r>
    </w:p>
    <w:p w:rsidR="00A51AA4" w:rsidRPr="00A51AA4" w:rsidRDefault="00A51AA4" w:rsidP="00A51AA4">
      <w:pPr>
        <w:numPr>
          <w:ilvl w:val="0"/>
          <w:numId w:val="18"/>
        </w:numPr>
      </w:pPr>
      <w:r w:rsidRPr="00A51AA4">
        <w:t>Managing a Cisco Internetwork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19"/>
        </w:numPr>
      </w:pPr>
      <w:r w:rsidRPr="00A51AA4">
        <w:rPr>
          <w:b/>
          <w:bCs/>
        </w:rPr>
        <w:t xml:space="preserve">Ion </w:t>
      </w:r>
      <w:proofErr w:type="spellStart"/>
      <w:r w:rsidRPr="00A51AA4">
        <w:rPr>
          <w:b/>
          <w:bCs/>
        </w:rPr>
        <w:t>Smeureanu</w:t>
      </w:r>
      <w:proofErr w:type="spellEnd"/>
      <w:r w:rsidRPr="00A51AA4">
        <w:rPr>
          <w:b/>
          <w:bCs/>
        </w:rPr>
        <w:t xml:space="preserve">, Marian </w:t>
      </w:r>
      <w:proofErr w:type="spellStart"/>
      <w:r w:rsidRPr="00A51AA4">
        <w:rPr>
          <w:b/>
          <w:bCs/>
        </w:rPr>
        <w:t>Dardala</w:t>
      </w:r>
      <w:proofErr w:type="spellEnd"/>
      <w:r w:rsidRPr="00A51AA4">
        <w:rPr>
          <w:b/>
          <w:bCs/>
        </w:rPr>
        <w:t xml:space="preserve">, ed. </w:t>
      </w:r>
      <w:proofErr w:type="spellStart"/>
      <w:r w:rsidRPr="00A51AA4">
        <w:rPr>
          <w:b/>
          <w:bCs/>
        </w:rPr>
        <w:t>Niculae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Chiru</w:t>
      </w:r>
      <w:proofErr w:type="spellEnd"/>
      <w:r w:rsidRPr="00A51AA4">
        <w:rPr>
          <w:b/>
          <w:bCs/>
        </w:rPr>
        <w:t>  „</w:t>
      </w:r>
      <w:proofErr w:type="spellStart"/>
      <w:r w:rsidRPr="00A51AA4">
        <w:rPr>
          <w:b/>
          <w:bCs/>
        </w:rPr>
        <w:t>Programarea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orientata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obiect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în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limbajul</w:t>
      </w:r>
      <w:proofErr w:type="spellEnd"/>
      <w:r w:rsidRPr="00A51AA4">
        <w:rPr>
          <w:b/>
          <w:bCs/>
        </w:rPr>
        <w:t xml:space="preserve"> C++ „ </w:t>
      </w:r>
      <w:proofErr w:type="spellStart"/>
      <w:r w:rsidRPr="00A51AA4">
        <w:rPr>
          <w:b/>
          <w:bCs/>
        </w:rPr>
        <w:t>Editura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Cison</w:t>
      </w:r>
      <w:proofErr w:type="spellEnd"/>
      <w:r w:rsidRPr="00A51AA4">
        <w:rPr>
          <w:b/>
          <w:bCs/>
        </w:rPr>
        <w:t>, 2002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Abstractizarea</w:t>
      </w:r>
      <w:proofErr w:type="spellEnd"/>
      <w:r w:rsidRPr="00A51AA4">
        <w:t xml:space="preserve"> </w:t>
      </w:r>
      <w:proofErr w:type="spellStart"/>
      <w:r w:rsidRPr="00A51AA4">
        <w:t>datelor</w:t>
      </w:r>
      <w:proofErr w:type="spellEnd"/>
      <w:r w:rsidRPr="00A51AA4">
        <w:t xml:space="preserve">. </w:t>
      </w:r>
      <w:proofErr w:type="spellStart"/>
      <w:r w:rsidRPr="00A51AA4">
        <w:t>Conceptul</w:t>
      </w:r>
      <w:proofErr w:type="spellEnd"/>
      <w:r w:rsidRPr="00A51AA4">
        <w:t xml:space="preserve"> de </w:t>
      </w:r>
      <w:proofErr w:type="spellStart"/>
      <w:r w:rsidRPr="00A51AA4">
        <w:t>clasa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Supraîncărcarea</w:t>
      </w:r>
      <w:proofErr w:type="spellEnd"/>
      <w:r w:rsidRPr="00A51AA4">
        <w:t xml:space="preserve"> </w:t>
      </w:r>
      <w:proofErr w:type="spellStart"/>
      <w:r w:rsidRPr="00A51AA4">
        <w:t>operatorilor</w:t>
      </w:r>
      <w:proofErr w:type="spellEnd"/>
      <w:r w:rsidRPr="00A51AA4">
        <w:t xml:space="preserve"> </w:t>
      </w:r>
      <w:proofErr w:type="spellStart"/>
      <w:r w:rsidRPr="00A51AA4">
        <w:t>si</w:t>
      </w:r>
      <w:proofErr w:type="spellEnd"/>
      <w:r w:rsidRPr="00A51AA4">
        <w:t xml:space="preserve"> </w:t>
      </w:r>
      <w:proofErr w:type="spellStart"/>
      <w:r w:rsidRPr="00A51AA4">
        <w:t>funcțiilor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Clase</w:t>
      </w:r>
      <w:proofErr w:type="spellEnd"/>
      <w:r w:rsidRPr="00A51AA4">
        <w:t xml:space="preserve"> derivate. </w:t>
      </w:r>
      <w:proofErr w:type="spellStart"/>
      <w:r w:rsidRPr="00A51AA4">
        <w:t>Moșteniri</w:t>
      </w:r>
      <w:proofErr w:type="spellEnd"/>
      <w:r w:rsidRPr="00A51AA4">
        <w:t xml:space="preserve">. </w:t>
      </w:r>
      <w:proofErr w:type="spellStart"/>
      <w:r w:rsidRPr="00A51AA4">
        <w:t>Funcții</w:t>
      </w:r>
      <w:proofErr w:type="spellEnd"/>
      <w:r w:rsidRPr="00A51AA4">
        <w:t xml:space="preserve"> </w:t>
      </w:r>
      <w:proofErr w:type="spellStart"/>
      <w:r w:rsidRPr="00A51AA4">
        <w:t>virtuale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Operatori</w:t>
      </w:r>
      <w:proofErr w:type="spellEnd"/>
      <w:r w:rsidRPr="00A51AA4">
        <w:t xml:space="preserve"> de </w:t>
      </w:r>
      <w:proofErr w:type="spellStart"/>
      <w:r w:rsidRPr="00A51AA4">
        <w:t>intrare</w:t>
      </w:r>
      <w:proofErr w:type="spellEnd"/>
      <w:r w:rsidRPr="00A51AA4">
        <w:t>/</w:t>
      </w:r>
      <w:proofErr w:type="spellStart"/>
      <w:r w:rsidRPr="00A51AA4">
        <w:t>ieșire</w:t>
      </w:r>
      <w:proofErr w:type="spellEnd"/>
      <w:r w:rsidRPr="00A51AA4">
        <w:t xml:space="preserve"> orientate </w:t>
      </w:r>
      <w:proofErr w:type="spellStart"/>
      <w:r w:rsidRPr="00A51AA4">
        <w:t>pe</w:t>
      </w:r>
      <w:proofErr w:type="spellEnd"/>
      <w:r w:rsidRPr="00A51AA4">
        <w:t xml:space="preserve"> stream-</w:t>
      </w:r>
      <w:proofErr w:type="spellStart"/>
      <w:r w:rsidRPr="00A51AA4">
        <w:t>uri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Implementarea</w:t>
      </w:r>
      <w:proofErr w:type="spellEnd"/>
      <w:r w:rsidRPr="00A51AA4">
        <w:t xml:space="preserve"> </w:t>
      </w:r>
      <w:proofErr w:type="spellStart"/>
      <w:r w:rsidRPr="00A51AA4">
        <w:t>obiectuala</w:t>
      </w:r>
      <w:proofErr w:type="spellEnd"/>
      <w:r w:rsidRPr="00A51AA4">
        <w:t xml:space="preserve"> a </w:t>
      </w:r>
      <w:proofErr w:type="spellStart"/>
      <w:r w:rsidRPr="00A51AA4">
        <w:t>structurilor</w:t>
      </w:r>
      <w:proofErr w:type="spellEnd"/>
      <w:r w:rsidRPr="00A51AA4">
        <w:t xml:space="preserve"> de date </w:t>
      </w:r>
      <w:proofErr w:type="spellStart"/>
      <w:r w:rsidRPr="00A51AA4">
        <w:t>dinamice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Șabloane</w:t>
      </w:r>
      <w:proofErr w:type="spellEnd"/>
      <w:r w:rsidRPr="00A51AA4">
        <w:t xml:space="preserve"> de </w:t>
      </w:r>
      <w:proofErr w:type="spellStart"/>
      <w:r w:rsidRPr="00A51AA4">
        <w:t>clasa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Domenii</w:t>
      </w:r>
      <w:proofErr w:type="spellEnd"/>
      <w:r w:rsidRPr="00A51AA4">
        <w:t xml:space="preserve"> de </w:t>
      </w:r>
      <w:proofErr w:type="spellStart"/>
      <w:r w:rsidRPr="00A51AA4">
        <w:t>nume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Biblioteca</w:t>
      </w:r>
      <w:proofErr w:type="spellEnd"/>
      <w:r w:rsidRPr="00A51AA4">
        <w:t xml:space="preserve"> de </w:t>
      </w:r>
      <w:proofErr w:type="spellStart"/>
      <w:r w:rsidRPr="00A51AA4">
        <w:t>șabloane</w:t>
      </w:r>
      <w:proofErr w:type="spellEnd"/>
      <w:r w:rsidRPr="00A51AA4">
        <w:t xml:space="preserve"> standard C++</w:t>
      </w:r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Identificarea</w:t>
      </w:r>
      <w:proofErr w:type="spellEnd"/>
      <w:r w:rsidRPr="00A51AA4">
        <w:t xml:space="preserve"> </w:t>
      </w:r>
      <w:proofErr w:type="spellStart"/>
      <w:r w:rsidRPr="00A51AA4">
        <w:t>tipului</w:t>
      </w:r>
      <w:proofErr w:type="spellEnd"/>
      <w:r w:rsidRPr="00A51AA4">
        <w:t xml:space="preserve"> la </w:t>
      </w:r>
      <w:proofErr w:type="spellStart"/>
      <w:r w:rsidRPr="00A51AA4">
        <w:t>momentul</w:t>
      </w:r>
      <w:proofErr w:type="spellEnd"/>
      <w:r w:rsidRPr="00A51AA4">
        <w:t xml:space="preserve"> </w:t>
      </w:r>
      <w:proofErr w:type="spellStart"/>
      <w:r w:rsidRPr="00A51AA4">
        <w:t>execuției</w:t>
      </w:r>
      <w:proofErr w:type="spellEnd"/>
    </w:p>
    <w:p w:rsidR="00A51AA4" w:rsidRPr="00A51AA4" w:rsidRDefault="00A51AA4" w:rsidP="00A51AA4">
      <w:pPr>
        <w:numPr>
          <w:ilvl w:val="0"/>
          <w:numId w:val="20"/>
        </w:numPr>
      </w:pPr>
      <w:proofErr w:type="spellStart"/>
      <w:r w:rsidRPr="00A51AA4">
        <w:t>Fișierul</w:t>
      </w:r>
      <w:proofErr w:type="spellEnd"/>
      <w:r w:rsidRPr="00A51AA4">
        <w:t xml:space="preserve"> ca </w:t>
      </w:r>
      <w:proofErr w:type="spellStart"/>
      <w:r w:rsidRPr="00A51AA4">
        <w:t>obiect</w:t>
      </w:r>
      <w:proofErr w:type="spellEnd"/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21"/>
        </w:numPr>
      </w:pPr>
      <w:r w:rsidRPr="00A51AA4">
        <w:rPr>
          <w:b/>
          <w:bCs/>
        </w:rPr>
        <w:t xml:space="preserve">Felicia </w:t>
      </w:r>
      <w:proofErr w:type="spellStart"/>
      <w:r w:rsidRPr="00A51AA4">
        <w:rPr>
          <w:b/>
          <w:bCs/>
        </w:rPr>
        <w:t>Ionescu</w:t>
      </w:r>
      <w:proofErr w:type="spellEnd"/>
      <w:r w:rsidRPr="00A51AA4">
        <w:rPr>
          <w:b/>
          <w:bCs/>
        </w:rPr>
        <w:t xml:space="preserve"> „</w:t>
      </w:r>
      <w:proofErr w:type="spellStart"/>
      <w:r w:rsidRPr="00A51AA4">
        <w:rPr>
          <w:b/>
          <w:bCs/>
        </w:rPr>
        <w:t>Proiectarea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Bazelor</w:t>
      </w:r>
      <w:proofErr w:type="spellEnd"/>
      <w:r w:rsidRPr="00A51AA4">
        <w:rPr>
          <w:b/>
          <w:bCs/>
        </w:rPr>
        <w:t xml:space="preserve"> de Date” - </w:t>
      </w:r>
      <w:proofErr w:type="spellStart"/>
      <w:r w:rsidRPr="00A51AA4">
        <w:rPr>
          <w:b/>
          <w:bCs/>
        </w:rPr>
        <w:t>Universitatea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Politehnica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București</w:t>
      </w:r>
      <w:proofErr w:type="spellEnd"/>
    </w:p>
    <w:p w:rsidR="00A51AA4" w:rsidRPr="00A51AA4" w:rsidRDefault="00A51AA4" w:rsidP="00A51AA4">
      <w:pPr>
        <w:numPr>
          <w:ilvl w:val="0"/>
          <w:numId w:val="22"/>
        </w:numPr>
      </w:pPr>
      <w:proofErr w:type="spellStart"/>
      <w:r w:rsidRPr="00A51AA4">
        <w:t>Introducere</w:t>
      </w:r>
      <w:proofErr w:type="spellEnd"/>
      <w:r w:rsidRPr="00A51AA4">
        <w:t xml:space="preserve"> - </w:t>
      </w:r>
      <w:proofErr w:type="spellStart"/>
      <w:r w:rsidRPr="00A51AA4">
        <w:t>sisteme</w:t>
      </w:r>
      <w:proofErr w:type="spellEnd"/>
      <w:r w:rsidRPr="00A51AA4">
        <w:t xml:space="preserve"> de </w:t>
      </w:r>
      <w:proofErr w:type="spellStart"/>
      <w:r w:rsidRPr="00A51AA4">
        <w:t>baze</w:t>
      </w:r>
      <w:proofErr w:type="spellEnd"/>
      <w:r w:rsidRPr="00A51AA4">
        <w:t xml:space="preserve"> de date</w:t>
      </w:r>
    </w:p>
    <w:p w:rsidR="00A51AA4" w:rsidRPr="00A51AA4" w:rsidRDefault="00A51AA4" w:rsidP="00A51AA4">
      <w:pPr>
        <w:numPr>
          <w:ilvl w:val="0"/>
          <w:numId w:val="22"/>
        </w:numPr>
      </w:pPr>
      <w:proofErr w:type="spellStart"/>
      <w:r w:rsidRPr="00A51AA4">
        <w:t>Modelul</w:t>
      </w:r>
      <w:proofErr w:type="spellEnd"/>
      <w:r w:rsidRPr="00A51AA4">
        <w:t xml:space="preserve"> </w:t>
      </w:r>
      <w:proofErr w:type="spellStart"/>
      <w:r w:rsidRPr="00A51AA4">
        <w:t>relațional</w:t>
      </w:r>
      <w:proofErr w:type="spellEnd"/>
    </w:p>
    <w:p w:rsidR="00A51AA4" w:rsidRPr="00A51AA4" w:rsidRDefault="00A51AA4" w:rsidP="00A51AA4">
      <w:pPr>
        <w:numPr>
          <w:ilvl w:val="0"/>
          <w:numId w:val="22"/>
        </w:numPr>
      </w:pPr>
      <w:proofErr w:type="spellStart"/>
      <w:r w:rsidRPr="00A51AA4">
        <w:t>Interogarea</w:t>
      </w:r>
      <w:proofErr w:type="spellEnd"/>
      <w:r w:rsidRPr="00A51AA4">
        <w:t xml:space="preserve"> </w:t>
      </w:r>
      <w:proofErr w:type="spellStart"/>
      <w:r w:rsidRPr="00A51AA4">
        <w:t>bazelor</w:t>
      </w:r>
      <w:proofErr w:type="spellEnd"/>
      <w:r w:rsidRPr="00A51AA4">
        <w:t xml:space="preserve"> de date</w:t>
      </w:r>
    </w:p>
    <w:p w:rsidR="00A51AA4" w:rsidRPr="00A51AA4" w:rsidRDefault="00A51AA4" w:rsidP="00A51AA4">
      <w:pPr>
        <w:numPr>
          <w:ilvl w:val="0"/>
          <w:numId w:val="22"/>
        </w:numPr>
      </w:pPr>
      <w:proofErr w:type="spellStart"/>
      <w:r w:rsidRPr="00A51AA4">
        <w:t>Dezvoltarea</w:t>
      </w:r>
      <w:proofErr w:type="spellEnd"/>
      <w:r w:rsidRPr="00A51AA4">
        <w:t xml:space="preserve"> </w:t>
      </w:r>
      <w:proofErr w:type="spellStart"/>
      <w:r w:rsidRPr="00A51AA4">
        <w:t>sistemelor</w:t>
      </w:r>
      <w:proofErr w:type="spellEnd"/>
      <w:r w:rsidRPr="00A51AA4">
        <w:t xml:space="preserve"> de </w:t>
      </w:r>
      <w:proofErr w:type="spellStart"/>
      <w:r w:rsidRPr="00A51AA4">
        <w:t>baze</w:t>
      </w:r>
      <w:proofErr w:type="spellEnd"/>
      <w:r w:rsidRPr="00A51AA4">
        <w:t xml:space="preserve"> de date</w:t>
      </w:r>
    </w:p>
    <w:p w:rsidR="00A51AA4" w:rsidRPr="00A51AA4" w:rsidRDefault="00A51AA4" w:rsidP="00A51AA4">
      <w:pPr>
        <w:numPr>
          <w:ilvl w:val="0"/>
          <w:numId w:val="22"/>
        </w:numPr>
      </w:pPr>
      <w:proofErr w:type="spellStart"/>
      <w:r w:rsidRPr="00A51AA4">
        <w:t>Normalizarea</w:t>
      </w:r>
      <w:proofErr w:type="spellEnd"/>
      <w:r w:rsidRPr="00A51AA4">
        <w:t xml:space="preserve"> </w:t>
      </w:r>
      <w:proofErr w:type="spellStart"/>
      <w:r w:rsidRPr="00A51AA4">
        <w:t>relațiilor</w:t>
      </w:r>
      <w:proofErr w:type="spellEnd"/>
    </w:p>
    <w:p w:rsidR="00A51AA4" w:rsidRPr="00A51AA4" w:rsidRDefault="00A51AA4" w:rsidP="00A51AA4">
      <w:pPr>
        <w:numPr>
          <w:ilvl w:val="0"/>
          <w:numId w:val="22"/>
        </w:numPr>
      </w:pPr>
      <w:proofErr w:type="spellStart"/>
      <w:r w:rsidRPr="00A51AA4">
        <w:t>Gestiunea</w:t>
      </w:r>
      <w:proofErr w:type="spellEnd"/>
      <w:r w:rsidRPr="00A51AA4">
        <w:t xml:space="preserve"> </w:t>
      </w:r>
      <w:proofErr w:type="spellStart"/>
      <w:r w:rsidRPr="00A51AA4">
        <w:t>tranzacțiilor</w:t>
      </w:r>
      <w:proofErr w:type="spellEnd"/>
      <w:r w:rsidRPr="00A51AA4">
        <w:t xml:space="preserve"> </w:t>
      </w:r>
      <w:proofErr w:type="spellStart"/>
      <w:r w:rsidRPr="00A51AA4">
        <w:t>si</w:t>
      </w:r>
      <w:proofErr w:type="spellEnd"/>
      <w:r w:rsidRPr="00A51AA4">
        <w:t xml:space="preserve"> </w:t>
      </w:r>
      <w:proofErr w:type="spellStart"/>
      <w:r w:rsidRPr="00A51AA4">
        <w:t>refacerea</w:t>
      </w:r>
      <w:proofErr w:type="spellEnd"/>
      <w:r w:rsidRPr="00A51AA4">
        <w:t xml:space="preserve"> </w:t>
      </w:r>
      <w:proofErr w:type="spellStart"/>
      <w:r w:rsidRPr="00A51AA4">
        <w:t>bazelor</w:t>
      </w:r>
      <w:proofErr w:type="spellEnd"/>
      <w:r w:rsidRPr="00A51AA4">
        <w:t xml:space="preserve"> de date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23"/>
        </w:numPr>
      </w:pPr>
      <w:proofErr w:type="spellStart"/>
      <w:r w:rsidRPr="00A51AA4">
        <w:rPr>
          <w:b/>
          <w:bCs/>
        </w:rPr>
        <w:lastRenderedPageBreak/>
        <w:t>Legea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nr</w:t>
      </w:r>
      <w:proofErr w:type="spellEnd"/>
      <w:r w:rsidRPr="00A51AA4">
        <w:rPr>
          <w:b/>
          <w:bCs/>
        </w:rPr>
        <w:t xml:space="preserve">. 218 din 2002 </w:t>
      </w:r>
      <w:proofErr w:type="spellStart"/>
      <w:r w:rsidRPr="00A51AA4">
        <w:rPr>
          <w:b/>
          <w:bCs/>
        </w:rPr>
        <w:t>privind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organizarea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și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funcționarea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Poliției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Române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republicată</w:t>
      </w:r>
      <w:proofErr w:type="spellEnd"/>
      <w:r w:rsidRPr="00A51AA4">
        <w:rPr>
          <w:b/>
          <w:bCs/>
        </w:rPr>
        <w:t xml:space="preserve">, cu </w:t>
      </w:r>
      <w:proofErr w:type="spellStart"/>
      <w:r w:rsidRPr="00A51AA4">
        <w:rPr>
          <w:b/>
          <w:bCs/>
        </w:rPr>
        <w:t>completările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ulterioare</w:t>
      </w:r>
      <w:proofErr w:type="spellEnd"/>
      <w:r w:rsidRPr="00A51AA4">
        <w:rPr>
          <w:b/>
          <w:bCs/>
        </w:rPr>
        <w:t>:</w:t>
      </w:r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Dispoziții</w:t>
      </w:r>
      <w:proofErr w:type="spellEnd"/>
      <w:r w:rsidRPr="00A51AA4">
        <w:t xml:space="preserve"> </w:t>
      </w:r>
      <w:proofErr w:type="spellStart"/>
      <w:r w:rsidRPr="00A51AA4">
        <w:t>generale</w:t>
      </w:r>
      <w:proofErr w:type="spellEnd"/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Organizare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funcționare</w:t>
      </w:r>
      <w:proofErr w:type="spellEnd"/>
      <w:r w:rsidRPr="00A51AA4">
        <w:t> </w:t>
      </w:r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Atributiile</w:t>
      </w:r>
      <w:proofErr w:type="spellEnd"/>
      <w:r w:rsidRPr="00A51AA4">
        <w:t xml:space="preserve"> </w:t>
      </w:r>
      <w:proofErr w:type="spellStart"/>
      <w:r w:rsidRPr="00A51AA4">
        <w:t>Poliției</w:t>
      </w:r>
      <w:proofErr w:type="spellEnd"/>
      <w:r w:rsidRPr="00A51AA4">
        <w:t xml:space="preserve"> </w:t>
      </w:r>
      <w:proofErr w:type="spellStart"/>
      <w:r w:rsidRPr="00A51AA4">
        <w:t>Române</w:t>
      </w:r>
      <w:proofErr w:type="spellEnd"/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Personalul</w:t>
      </w:r>
      <w:proofErr w:type="spellEnd"/>
      <w:r w:rsidRPr="00A51AA4">
        <w:t xml:space="preserve"> </w:t>
      </w:r>
      <w:proofErr w:type="spellStart"/>
      <w:r w:rsidRPr="00A51AA4">
        <w:t>Poliției</w:t>
      </w:r>
      <w:proofErr w:type="spellEnd"/>
      <w:r w:rsidRPr="00A51AA4">
        <w:t xml:space="preserve"> </w:t>
      </w:r>
      <w:proofErr w:type="spellStart"/>
      <w:r w:rsidRPr="00A51AA4">
        <w:t>Române</w:t>
      </w:r>
      <w:proofErr w:type="spellEnd"/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Drepturi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obligații</w:t>
      </w:r>
      <w:proofErr w:type="spellEnd"/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Asigurarea</w:t>
      </w:r>
      <w:proofErr w:type="spellEnd"/>
      <w:r w:rsidRPr="00A51AA4">
        <w:t xml:space="preserve"> </w:t>
      </w:r>
      <w:proofErr w:type="spellStart"/>
      <w:r w:rsidRPr="00A51AA4">
        <w:t>logistică</w:t>
      </w:r>
      <w:proofErr w:type="spellEnd"/>
      <w:r w:rsidRPr="00A51AA4">
        <w:t xml:space="preserve">, </w:t>
      </w:r>
      <w:proofErr w:type="spellStart"/>
      <w:r w:rsidRPr="00A51AA4">
        <w:t>materială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financiară</w:t>
      </w:r>
      <w:proofErr w:type="spellEnd"/>
    </w:p>
    <w:p w:rsidR="00A51AA4" w:rsidRPr="00A51AA4" w:rsidRDefault="00A51AA4" w:rsidP="00A51AA4">
      <w:pPr>
        <w:numPr>
          <w:ilvl w:val="0"/>
          <w:numId w:val="24"/>
        </w:numPr>
      </w:pPr>
      <w:proofErr w:type="spellStart"/>
      <w:r w:rsidRPr="00A51AA4">
        <w:t>Dispoziții</w:t>
      </w:r>
      <w:proofErr w:type="spellEnd"/>
      <w:r w:rsidRPr="00A51AA4">
        <w:t xml:space="preserve"> finale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25"/>
        </w:numPr>
      </w:pPr>
      <w:proofErr w:type="spellStart"/>
      <w:r w:rsidRPr="00A51AA4">
        <w:rPr>
          <w:b/>
          <w:bCs/>
        </w:rPr>
        <w:t>Legea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nr</w:t>
      </w:r>
      <w:proofErr w:type="spellEnd"/>
      <w:r w:rsidRPr="00A51AA4">
        <w:rPr>
          <w:b/>
          <w:bCs/>
        </w:rPr>
        <w:t xml:space="preserve">. 360/2002 </w:t>
      </w:r>
      <w:proofErr w:type="spellStart"/>
      <w:r w:rsidRPr="00A51AA4">
        <w:rPr>
          <w:b/>
          <w:bCs/>
        </w:rPr>
        <w:t>privind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Statutul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poliţistului</w:t>
      </w:r>
      <w:proofErr w:type="spellEnd"/>
      <w:r w:rsidRPr="00A51AA4">
        <w:rPr>
          <w:b/>
          <w:bCs/>
        </w:rPr>
        <w:t>, </w:t>
      </w:r>
      <w:r w:rsidRPr="00A51AA4">
        <w:t xml:space="preserve">cu </w:t>
      </w:r>
      <w:proofErr w:type="spellStart"/>
      <w:r w:rsidRPr="00A51AA4">
        <w:t>modificările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completările</w:t>
      </w:r>
      <w:proofErr w:type="spellEnd"/>
      <w:r w:rsidRPr="00A51AA4">
        <w:t xml:space="preserve"> </w:t>
      </w:r>
      <w:proofErr w:type="spellStart"/>
      <w:r w:rsidRPr="00A51AA4">
        <w:t>ulterioare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Dispoziții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generale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Selecționarea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și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pregătirea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polițiștilor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Obţinerea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gradelor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profesionale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încadrarea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poliţiştilor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în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categorii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grade </w:t>
      </w:r>
      <w:proofErr w:type="spellStart"/>
      <w:r w:rsidRPr="00A51AA4">
        <w:rPr>
          <w:b/>
          <w:bCs/>
        </w:rPr>
        <w:t>profesionale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Modificarea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suspendarea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raportului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serviciu</w:t>
      </w:r>
      <w:proofErr w:type="spellEnd"/>
      <w:r w:rsidRPr="00A51AA4">
        <w:rPr>
          <w:b/>
          <w:bCs/>
        </w:rPr>
        <w:t xml:space="preserve"> al </w:t>
      </w:r>
      <w:proofErr w:type="spellStart"/>
      <w:r w:rsidRPr="00A51AA4">
        <w:rPr>
          <w:b/>
          <w:bCs/>
        </w:rPr>
        <w:t>poliţistului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Ocuparea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posturilor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vacante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Drepturile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poliţistului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Îndatoririle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poliţistului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Restrângerea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exerciţiului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unor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drepturi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libertăţi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Corpul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Naţional</w:t>
      </w:r>
      <w:proofErr w:type="spellEnd"/>
      <w:r w:rsidRPr="00A51AA4">
        <w:rPr>
          <w:b/>
          <w:bCs/>
        </w:rPr>
        <w:t xml:space="preserve"> al </w:t>
      </w:r>
      <w:proofErr w:type="spellStart"/>
      <w:r w:rsidRPr="00A51AA4">
        <w:rPr>
          <w:b/>
          <w:bCs/>
        </w:rPr>
        <w:t>Poliţiştilor</w:t>
      </w:r>
      <w:proofErr w:type="spellEnd"/>
    </w:p>
    <w:p w:rsidR="00A51AA4" w:rsidRPr="00A51AA4" w:rsidRDefault="00A51AA4" w:rsidP="00A51AA4">
      <w:pPr>
        <w:numPr>
          <w:ilvl w:val="0"/>
          <w:numId w:val="26"/>
        </w:numPr>
      </w:pPr>
      <w:r w:rsidRPr="00A51AA4">
        <w:rPr>
          <w:b/>
          <w:bCs/>
        </w:rPr>
        <w:t>Recompense</w:t>
      </w:r>
    </w:p>
    <w:p w:rsidR="00A51AA4" w:rsidRPr="00A51AA4" w:rsidRDefault="00A51AA4" w:rsidP="00A51AA4">
      <w:pPr>
        <w:numPr>
          <w:ilvl w:val="0"/>
          <w:numId w:val="26"/>
        </w:numPr>
      </w:pPr>
      <w:proofErr w:type="spellStart"/>
      <w:r w:rsidRPr="00A51AA4">
        <w:rPr>
          <w:b/>
          <w:bCs/>
        </w:rPr>
        <w:t>Răspunderea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juridică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sancţiuni</w:t>
      </w:r>
      <w:proofErr w:type="spellEnd"/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27"/>
        </w:numPr>
      </w:pPr>
      <w:r w:rsidRPr="00A51AA4">
        <w:rPr>
          <w:b/>
          <w:bCs/>
        </w:rPr>
        <w:t xml:space="preserve">HOTĂRÂRE </w:t>
      </w:r>
      <w:proofErr w:type="spellStart"/>
      <w:r w:rsidRPr="00A51AA4">
        <w:rPr>
          <w:b/>
          <w:bCs/>
        </w:rPr>
        <w:t>nr</w:t>
      </w:r>
      <w:proofErr w:type="spellEnd"/>
      <w:r w:rsidRPr="00A51AA4">
        <w:rPr>
          <w:b/>
          <w:bCs/>
        </w:rPr>
        <w:t xml:space="preserve">. 585 din 13.06 2002 </w:t>
      </w:r>
      <w:proofErr w:type="spellStart"/>
      <w:r w:rsidRPr="00A51AA4">
        <w:rPr>
          <w:b/>
          <w:bCs/>
        </w:rPr>
        <w:t>pentru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aprobarea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Standardelor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naționale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protecție</w:t>
      </w:r>
      <w:proofErr w:type="spellEnd"/>
      <w:r w:rsidRPr="00A51AA4">
        <w:rPr>
          <w:b/>
          <w:bCs/>
        </w:rPr>
        <w:t xml:space="preserve"> a </w:t>
      </w:r>
      <w:proofErr w:type="spellStart"/>
      <w:r w:rsidRPr="00A51AA4">
        <w:rPr>
          <w:b/>
          <w:bCs/>
        </w:rPr>
        <w:t>informațiilor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clasificate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România</w:t>
      </w:r>
      <w:proofErr w:type="spellEnd"/>
      <w:r w:rsidRPr="00A51AA4">
        <w:rPr>
          <w:b/>
          <w:bCs/>
        </w:rPr>
        <w:t>, </w:t>
      </w:r>
      <w:r w:rsidRPr="00A51AA4">
        <w:t xml:space="preserve">cu </w:t>
      </w:r>
      <w:proofErr w:type="spellStart"/>
      <w:r w:rsidRPr="00A51AA4">
        <w:t>modificările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completările</w:t>
      </w:r>
      <w:proofErr w:type="spellEnd"/>
      <w:r w:rsidRPr="00A51AA4">
        <w:t xml:space="preserve"> </w:t>
      </w:r>
      <w:proofErr w:type="spellStart"/>
      <w:r w:rsidRPr="00A51AA4">
        <w:t>ulterioare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Dispoziții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generale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Clasificarea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declasificarea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informatiilor</w:t>
      </w:r>
      <w:proofErr w:type="spellEnd"/>
      <w:r w:rsidRPr="00A51AA4">
        <w:rPr>
          <w:b/>
          <w:bCs/>
        </w:rPr>
        <w:t xml:space="preserve">. </w:t>
      </w:r>
      <w:proofErr w:type="spellStart"/>
      <w:r w:rsidRPr="00A51AA4">
        <w:rPr>
          <w:b/>
          <w:bCs/>
        </w:rPr>
        <w:t>Masuri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minime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protecție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specifice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claselor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nivelurilor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secretizare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Reguli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generale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privind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evidența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întocmirea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păstrarea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procesarea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multiplicarea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manipularea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transportul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transmiterea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distrugerea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informațiilor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clasificate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lastRenderedPageBreak/>
        <w:t>Protecția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informațiilor</w:t>
      </w:r>
      <w:proofErr w:type="spellEnd"/>
      <w:r w:rsidRPr="00A51AA4">
        <w:rPr>
          <w:b/>
          <w:bCs/>
        </w:rPr>
        <w:t xml:space="preserve"> secrete de stat</w:t>
      </w:r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Condiţiile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fotografiere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filmare</w:t>
      </w:r>
      <w:proofErr w:type="spellEnd"/>
      <w:r w:rsidRPr="00A51AA4">
        <w:rPr>
          <w:b/>
          <w:bCs/>
        </w:rPr>
        <w:t xml:space="preserve">, </w:t>
      </w:r>
      <w:proofErr w:type="spellStart"/>
      <w:r w:rsidRPr="00A51AA4">
        <w:rPr>
          <w:b/>
          <w:bCs/>
        </w:rPr>
        <w:t>cartografiere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executare</w:t>
      </w:r>
      <w:proofErr w:type="spellEnd"/>
      <w:r w:rsidRPr="00A51AA4">
        <w:rPr>
          <w:b/>
          <w:bCs/>
        </w:rPr>
        <w:t xml:space="preserve"> a </w:t>
      </w:r>
      <w:proofErr w:type="spellStart"/>
      <w:r w:rsidRPr="00A51AA4">
        <w:rPr>
          <w:b/>
          <w:bCs/>
        </w:rPr>
        <w:t>unor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lucrări</w:t>
      </w:r>
      <w:proofErr w:type="spellEnd"/>
      <w:r w:rsidRPr="00A51AA4">
        <w:rPr>
          <w:b/>
          <w:bCs/>
        </w:rPr>
        <w:t xml:space="preserve"> de arte </w:t>
      </w:r>
      <w:proofErr w:type="spellStart"/>
      <w:r w:rsidRPr="00A51AA4">
        <w:rPr>
          <w:b/>
          <w:bCs/>
        </w:rPr>
        <w:t>plastice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în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obiective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sau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locuri</w:t>
      </w:r>
      <w:proofErr w:type="spellEnd"/>
      <w:r w:rsidRPr="00A51AA4">
        <w:rPr>
          <w:b/>
          <w:bCs/>
        </w:rPr>
        <w:t xml:space="preserve"> care </w:t>
      </w:r>
      <w:proofErr w:type="spellStart"/>
      <w:r w:rsidRPr="00A51AA4">
        <w:rPr>
          <w:b/>
          <w:bCs/>
        </w:rPr>
        <w:t>prezintă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importanţa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deosebită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pentru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protecția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informațiilor</w:t>
      </w:r>
      <w:proofErr w:type="spellEnd"/>
      <w:r w:rsidRPr="00A51AA4">
        <w:rPr>
          <w:b/>
          <w:bCs/>
        </w:rPr>
        <w:t xml:space="preserve"> secrete de stat</w:t>
      </w:r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Exercitarea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controlului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asupra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măsurilor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privitoare</w:t>
      </w:r>
      <w:proofErr w:type="spellEnd"/>
      <w:r w:rsidRPr="00A51AA4">
        <w:rPr>
          <w:b/>
          <w:bCs/>
        </w:rPr>
        <w:t xml:space="preserve"> la </w:t>
      </w:r>
      <w:proofErr w:type="spellStart"/>
      <w:r w:rsidRPr="00A51AA4">
        <w:rPr>
          <w:b/>
          <w:bCs/>
        </w:rPr>
        <w:t>protecția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informațiilor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clasificate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Securitatea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industrială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Protecția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surselor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generatoare</w:t>
      </w:r>
      <w:proofErr w:type="spellEnd"/>
      <w:r w:rsidRPr="00A51AA4">
        <w:rPr>
          <w:b/>
          <w:bCs/>
        </w:rPr>
        <w:t xml:space="preserve"> de </w:t>
      </w:r>
      <w:proofErr w:type="spellStart"/>
      <w:r w:rsidRPr="00A51AA4">
        <w:rPr>
          <w:b/>
          <w:bCs/>
        </w:rPr>
        <w:t>informații</w:t>
      </w:r>
      <w:proofErr w:type="spellEnd"/>
      <w:r w:rsidRPr="00A51AA4">
        <w:rPr>
          <w:b/>
          <w:bCs/>
        </w:rPr>
        <w:t xml:space="preserve"> – </w:t>
      </w:r>
      <w:proofErr w:type="spellStart"/>
      <w:r w:rsidRPr="00A51AA4">
        <w:rPr>
          <w:b/>
          <w:bCs/>
        </w:rPr>
        <w:t>infosec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Contravenții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şi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sancțiuni</w:t>
      </w:r>
      <w:proofErr w:type="spellEnd"/>
      <w:r w:rsidRPr="00A51AA4">
        <w:rPr>
          <w:b/>
          <w:bCs/>
        </w:rPr>
        <w:t xml:space="preserve"> la </w:t>
      </w:r>
      <w:proofErr w:type="spellStart"/>
      <w:r w:rsidRPr="00A51AA4">
        <w:rPr>
          <w:b/>
          <w:bCs/>
        </w:rPr>
        <w:t>normele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privind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protecția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informațiilor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clasificate</w:t>
      </w:r>
      <w:proofErr w:type="spellEnd"/>
    </w:p>
    <w:p w:rsidR="00A51AA4" w:rsidRPr="00A51AA4" w:rsidRDefault="00A51AA4" w:rsidP="00A51AA4">
      <w:pPr>
        <w:numPr>
          <w:ilvl w:val="0"/>
          <w:numId w:val="28"/>
        </w:numPr>
      </w:pPr>
      <w:proofErr w:type="spellStart"/>
      <w:r w:rsidRPr="00A51AA4">
        <w:rPr>
          <w:b/>
          <w:bCs/>
        </w:rPr>
        <w:t>Dispoziții</w:t>
      </w:r>
      <w:proofErr w:type="spellEnd"/>
      <w:r w:rsidRPr="00A51AA4">
        <w:rPr>
          <w:b/>
          <w:bCs/>
        </w:rPr>
        <w:t xml:space="preserve"> finale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29"/>
        </w:numPr>
      </w:pPr>
      <w:r w:rsidRPr="00A51AA4">
        <w:rPr>
          <w:b/>
          <w:bCs/>
        </w:rPr>
        <w:t xml:space="preserve">H.G. </w:t>
      </w:r>
      <w:proofErr w:type="spellStart"/>
      <w:r w:rsidRPr="00A51AA4">
        <w:rPr>
          <w:b/>
          <w:bCs/>
        </w:rPr>
        <w:t>nr</w:t>
      </w:r>
      <w:proofErr w:type="spellEnd"/>
      <w:r w:rsidRPr="00A51AA4">
        <w:rPr>
          <w:b/>
          <w:bCs/>
        </w:rPr>
        <w:t xml:space="preserve">. 781/2002 </w:t>
      </w:r>
      <w:proofErr w:type="spellStart"/>
      <w:r w:rsidRPr="00A51AA4">
        <w:rPr>
          <w:b/>
          <w:bCs/>
        </w:rPr>
        <w:t>privind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protecţia</w:t>
      </w:r>
      <w:proofErr w:type="spellEnd"/>
      <w:r w:rsidRPr="00A51AA4">
        <w:rPr>
          <w:b/>
          <w:bCs/>
        </w:rPr>
        <w:t xml:space="preserve"> </w:t>
      </w:r>
      <w:proofErr w:type="spellStart"/>
      <w:r w:rsidRPr="00A51AA4">
        <w:rPr>
          <w:b/>
          <w:bCs/>
        </w:rPr>
        <w:t>informaţiilor</w:t>
      </w:r>
      <w:proofErr w:type="spellEnd"/>
      <w:r w:rsidRPr="00A51AA4">
        <w:rPr>
          <w:b/>
          <w:bCs/>
        </w:rPr>
        <w:t xml:space="preserve"> secrete de </w:t>
      </w:r>
      <w:proofErr w:type="spellStart"/>
      <w:r w:rsidRPr="00A51AA4">
        <w:rPr>
          <w:b/>
          <w:bCs/>
        </w:rPr>
        <w:t>serviciu</w:t>
      </w:r>
      <w:proofErr w:type="spellEnd"/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pPr>
        <w:numPr>
          <w:ilvl w:val="0"/>
          <w:numId w:val="30"/>
        </w:numPr>
      </w:pPr>
      <w:r w:rsidRPr="00A51AA4">
        <w:rPr>
          <w:b/>
          <w:bCs/>
          <w:u w:val="single"/>
        </w:rPr>
        <w:t>BIBLIOGRAFIE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Anthony </w:t>
      </w:r>
      <w:proofErr w:type="spellStart"/>
      <w:r w:rsidRPr="00A51AA4">
        <w:t>Sequeira</w:t>
      </w:r>
      <w:proofErr w:type="spellEnd"/>
      <w:r w:rsidRPr="00A51AA4">
        <w:t xml:space="preserve"> - MCSA 70-740 Cert Guide: Installation, Storage, and Compute with Windows Server 2016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Benjamin </w:t>
      </w:r>
      <w:proofErr w:type="spellStart"/>
      <w:r w:rsidRPr="00A51AA4">
        <w:t>Finkel</w:t>
      </w:r>
      <w:proofErr w:type="spellEnd"/>
      <w:r w:rsidRPr="00A51AA4">
        <w:t xml:space="preserve"> - MCSA 70-742 Cert Guide: Identity </w:t>
      </w:r>
      <w:proofErr w:type="spellStart"/>
      <w:r w:rsidRPr="00A51AA4">
        <w:t>withWindows</w:t>
      </w:r>
      <w:proofErr w:type="spellEnd"/>
      <w:r w:rsidRPr="00A51AA4">
        <w:t xml:space="preserve"> Server 2016</w:t>
      </w:r>
    </w:p>
    <w:p w:rsidR="00A51AA4" w:rsidRPr="00A51AA4" w:rsidRDefault="00A51AA4" w:rsidP="00A51AA4">
      <w:pPr>
        <w:numPr>
          <w:ilvl w:val="0"/>
          <w:numId w:val="31"/>
        </w:numPr>
      </w:pPr>
      <w:proofErr w:type="spellStart"/>
      <w:r w:rsidRPr="00A51AA4">
        <w:t>Răzvan</w:t>
      </w:r>
      <w:proofErr w:type="spellEnd"/>
      <w:r w:rsidRPr="00A51AA4">
        <w:t xml:space="preserve"> </w:t>
      </w:r>
      <w:proofErr w:type="spellStart"/>
      <w:r w:rsidRPr="00A51AA4">
        <w:t>Rughiniș</w:t>
      </w:r>
      <w:proofErr w:type="spellEnd"/>
      <w:r w:rsidRPr="00A51AA4">
        <w:t xml:space="preserve">, </w:t>
      </w:r>
      <w:proofErr w:type="spellStart"/>
      <w:r w:rsidRPr="00A51AA4">
        <w:t>Răzvan</w:t>
      </w:r>
      <w:proofErr w:type="spellEnd"/>
      <w:r w:rsidRPr="00A51AA4">
        <w:t xml:space="preserve"> </w:t>
      </w:r>
      <w:proofErr w:type="spellStart"/>
      <w:r w:rsidRPr="00A51AA4">
        <w:t>Deaconescu</w:t>
      </w:r>
      <w:proofErr w:type="spellEnd"/>
      <w:r w:rsidRPr="00A51AA4">
        <w:t xml:space="preserve">, George </w:t>
      </w:r>
      <w:proofErr w:type="spellStart"/>
      <w:r w:rsidRPr="00A51AA4">
        <w:t>Milescu</w:t>
      </w:r>
      <w:proofErr w:type="spellEnd"/>
      <w:r w:rsidRPr="00A51AA4">
        <w:t xml:space="preserve">, </w:t>
      </w:r>
      <w:proofErr w:type="spellStart"/>
      <w:r w:rsidRPr="00A51AA4">
        <w:t>Mircea</w:t>
      </w:r>
      <w:proofErr w:type="spellEnd"/>
      <w:r w:rsidRPr="00A51AA4">
        <w:t xml:space="preserve"> </w:t>
      </w:r>
      <w:proofErr w:type="spellStart"/>
      <w:r w:rsidRPr="00A51AA4">
        <w:t>Bardac</w:t>
      </w:r>
      <w:proofErr w:type="spellEnd"/>
      <w:r w:rsidRPr="00A51AA4">
        <w:t xml:space="preserve"> „</w:t>
      </w:r>
      <w:proofErr w:type="spellStart"/>
      <w:r w:rsidRPr="00A51AA4">
        <w:t>Introducere</w:t>
      </w:r>
      <w:proofErr w:type="spellEnd"/>
      <w:r w:rsidRPr="00A51AA4">
        <w:t xml:space="preserve"> </w:t>
      </w:r>
      <w:proofErr w:type="spellStart"/>
      <w:r w:rsidRPr="00A51AA4">
        <w:t>în</w:t>
      </w:r>
      <w:proofErr w:type="spellEnd"/>
      <w:r w:rsidRPr="00A51AA4">
        <w:t xml:space="preserve"> </w:t>
      </w:r>
      <w:proofErr w:type="spellStart"/>
      <w:r w:rsidRPr="00A51AA4">
        <w:t>sisteme</w:t>
      </w:r>
      <w:proofErr w:type="spellEnd"/>
      <w:r w:rsidRPr="00A51AA4">
        <w:t xml:space="preserve"> de </w:t>
      </w:r>
      <w:proofErr w:type="spellStart"/>
      <w:r w:rsidRPr="00A51AA4">
        <w:t>operare</w:t>
      </w:r>
      <w:proofErr w:type="spellEnd"/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Paul Cunningham, Brian </w:t>
      </w:r>
      <w:proofErr w:type="spellStart"/>
      <w:r w:rsidRPr="00A51AA4">
        <w:t>Svidergol</w:t>
      </w:r>
      <w:proofErr w:type="spellEnd"/>
      <w:r w:rsidRPr="00A51AA4">
        <w:t xml:space="preserve"> - Exam Ref 70-345 Designing and Deploying Microsoft Exchange Server2016</w:t>
      </w:r>
    </w:p>
    <w:p w:rsidR="00A51AA4" w:rsidRPr="00A51AA4" w:rsidRDefault="00A51AA4" w:rsidP="00A51AA4">
      <w:pPr>
        <w:numPr>
          <w:ilvl w:val="0"/>
          <w:numId w:val="31"/>
        </w:numPr>
      </w:pPr>
      <w:proofErr w:type="spellStart"/>
      <w:r w:rsidRPr="00A51AA4">
        <w:t>Documentaţie</w:t>
      </w:r>
      <w:proofErr w:type="spellEnd"/>
      <w:r w:rsidRPr="00A51AA4">
        <w:t xml:space="preserve"> Microsoft </w:t>
      </w:r>
      <w:proofErr w:type="spellStart"/>
      <w:r w:rsidRPr="00A51AA4">
        <w:t>şi</w:t>
      </w:r>
      <w:proofErr w:type="spellEnd"/>
      <w:r w:rsidRPr="00A51AA4">
        <w:t xml:space="preserve"> Microsoft Press (</w:t>
      </w:r>
      <w:hyperlink r:id="rId8" w:history="1">
        <w:r w:rsidRPr="00A51AA4">
          <w:rPr>
            <w:rStyle w:val="Hyperlink"/>
            <w:b/>
            <w:bCs/>
          </w:rPr>
          <w:t>www.microsoft.com</w:t>
        </w:r>
      </w:hyperlink>
      <w:r w:rsidRPr="00A51AA4">
        <w:t>; http://technet.micro soft.com);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vSphere Virtual Machine Administration VMware vSphere 7.0 VMware </w:t>
      </w:r>
      <w:proofErr w:type="spellStart"/>
      <w:r w:rsidRPr="00A51AA4">
        <w:t>ESXi</w:t>
      </w:r>
      <w:proofErr w:type="spellEnd"/>
      <w:r w:rsidRPr="00A51AA4">
        <w:t xml:space="preserve"> 7.0 </w:t>
      </w:r>
      <w:proofErr w:type="spellStart"/>
      <w:r w:rsidRPr="00A51AA4">
        <w:t>vCenter</w:t>
      </w:r>
      <w:proofErr w:type="spellEnd"/>
      <w:r w:rsidRPr="00A51AA4">
        <w:t xml:space="preserve"> Server 7.0 (https://docs.vmware.com/en/VMware-vSphere/7.0/vsphere-esxi-vcenter-server-70-virtual-machine-admin-guide.pdf)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vSphere Networking VMware vSphere 7.0 VMware </w:t>
      </w:r>
      <w:proofErr w:type="spellStart"/>
      <w:r w:rsidRPr="00A51AA4">
        <w:t>ESXi</w:t>
      </w:r>
      <w:proofErr w:type="spellEnd"/>
      <w:r w:rsidRPr="00A51AA4">
        <w:t xml:space="preserve"> 7.0 </w:t>
      </w:r>
      <w:proofErr w:type="spellStart"/>
      <w:r w:rsidRPr="00A51AA4">
        <w:t>vCenter</w:t>
      </w:r>
      <w:proofErr w:type="spellEnd"/>
      <w:r w:rsidRPr="00A51AA4">
        <w:t xml:space="preserve"> Server 7.0  (https://docs.vmware.com/en/VMware-vSphere/7.0/vsphere-esxi-vcenter-server-70-networking-guide.pdf)</w:t>
      </w:r>
    </w:p>
    <w:p w:rsidR="00A51AA4" w:rsidRPr="00A51AA4" w:rsidRDefault="00A51AA4" w:rsidP="00A51AA4">
      <w:pPr>
        <w:numPr>
          <w:ilvl w:val="0"/>
          <w:numId w:val="31"/>
        </w:numPr>
      </w:pPr>
      <w:proofErr w:type="spellStart"/>
      <w:r w:rsidRPr="00A51AA4">
        <w:t>Documentaţie</w:t>
      </w:r>
      <w:proofErr w:type="spellEnd"/>
      <w:r w:rsidRPr="00A51AA4">
        <w:t xml:space="preserve"> VMWare </w:t>
      </w:r>
      <w:proofErr w:type="spellStart"/>
      <w:r w:rsidRPr="00A51AA4">
        <w:t>şi</w:t>
      </w:r>
      <w:proofErr w:type="spellEnd"/>
      <w:r w:rsidRPr="00A51AA4">
        <w:t xml:space="preserve"> </w:t>
      </w:r>
      <w:proofErr w:type="spellStart"/>
      <w:r w:rsidRPr="00A51AA4">
        <w:t>Vmware</w:t>
      </w:r>
      <w:proofErr w:type="spellEnd"/>
      <w:r w:rsidRPr="00A51AA4">
        <w:t xml:space="preserve"> Community (</w:t>
      </w:r>
      <w:proofErr w:type="spellStart"/>
      <w:r w:rsidRPr="00A51AA4">
        <w:t>referinta</w:t>
      </w:r>
      <w:proofErr w:type="spellEnd"/>
      <w:r w:rsidRPr="00A51AA4">
        <w:t xml:space="preserve"> web: https://communities. vmware.com)</w:t>
      </w:r>
    </w:p>
    <w:p w:rsidR="00A51AA4" w:rsidRPr="00A51AA4" w:rsidRDefault="00A51AA4" w:rsidP="00A51AA4">
      <w:pPr>
        <w:numPr>
          <w:ilvl w:val="0"/>
          <w:numId w:val="31"/>
        </w:numPr>
      </w:pPr>
      <w:hyperlink r:id="rId9" w:history="1">
        <w:r w:rsidRPr="00A51AA4">
          <w:rPr>
            <w:rStyle w:val="Hyperlink"/>
            <w:b/>
            <w:bCs/>
          </w:rPr>
          <w:t xml:space="preserve">ANDREW S. TANENBAUM, </w:t>
        </w:r>
        <w:proofErr w:type="spellStart"/>
        <w:r w:rsidRPr="00A51AA4">
          <w:rPr>
            <w:rStyle w:val="Hyperlink"/>
            <w:b/>
            <w:bCs/>
          </w:rPr>
          <w:t>ediţia</w:t>
        </w:r>
        <w:proofErr w:type="spellEnd"/>
        <w:r w:rsidRPr="00A51AA4">
          <w:rPr>
            <w:rStyle w:val="Hyperlink"/>
            <w:b/>
            <w:bCs/>
          </w:rPr>
          <w:t xml:space="preserve"> a </w:t>
        </w:r>
        <w:proofErr w:type="spellStart"/>
        <w:r w:rsidRPr="00A51AA4">
          <w:rPr>
            <w:rStyle w:val="Hyperlink"/>
            <w:b/>
            <w:bCs/>
          </w:rPr>
          <w:t>patra</w:t>
        </w:r>
        <w:proofErr w:type="spellEnd"/>
        <w:r w:rsidRPr="00A51AA4">
          <w:rPr>
            <w:rStyle w:val="Hyperlink"/>
            <w:b/>
            <w:bCs/>
          </w:rPr>
          <w:t xml:space="preserve">, 2003, </w:t>
        </w:r>
        <w:proofErr w:type="spellStart"/>
        <w:r w:rsidRPr="00A51AA4">
          <w:rPr>
            <w:rStyle w:val="Hyperlink"/>
            <w:b/>
            <w:bCs/>
          </w:rPr>
          <w:t>Editura</w:t>
        </w:r>
        <w:proofErr w:type="spellEnd"/>
        <w:r w:rsidRPr="00A51AA4">
          <w:rPr>
            <w:rStyle w:val="Hyperlink"/>
            <w:b/>
            <w:bCs/>
          </w:rPr>
          <w:t xml:space="preserve"> Byblos</w:t>
        </w:r>
      </w:hyperlink>
      <w:r w:rsidRPr="00A51AA4">
        <w:t xml:space="preserve"> – </w:t>
      </w:r>
      <w:proofErr w:type="spellStart"/>
      <w:r w:rsidRPr="00A51AA4">
        <w:t>varianta</w:t>
      </w:r>
      <w:proofErr w:type="spellEnd"/>
      <w:r w:rsidRPr="00A51AA4">
        <w:t xml:space="preserve"> electronica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>Cisco CCENT/CCNA ICND1 100-101, Academic Edition, WENDELL ODOM, www.ciscopress.com</w:t>
      </w:r>
    </w:p>
    <w:p w:rsidR="00A51AA4" w:rsidRPr="00A51AA4" w:rsidRDefault="00A51AA4" w:rsidP="00A51AA4">
      <w:pPr>
        <w:numPr>
          <w:ilvl w:val="0"/>
          <w:numId w:val="31"/>
        </w:numPr>
      </w:pPr>
      <w:proofErr w:type="spellStart"/>
      <w:r w:rsidRPr="00A51AA4">
        <w:lastRenderedPageBreak/>
        <w:t>Documentaţie</w:t>
      </w:r>
      <w:proofErr w:type="spellEnd"/>
      <w:r w:rsidRPr="00A51AA4">
        <w:t xml:space="preserve"> Cisco (CCNA) </w:t>
      </w:r>
      <w:proofErr w:type="spellStart"/>
      <w:r w:rsidRPr="00A51AA4">
        <w:t>şi</w:t>
      </w:r>
      <w:proofErr w:type="spellEnd"/>
      <w:r w:rsidRPr="00A51AA4">
        <w:t xml:space="preserve"> Cisco Support Community (www.cisco.com; https://supportforums.cisco.com/community )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Ion </w:t>
      </w:r>
      <w:proofErr w:type="spellStart"/>
      <w:r w:rsidRPr="00A51AA4">
        <w:t>Smeureanu</w:t>
      </w:r>
      <w:proofErr w:type="spellEnd"/>
      <w:r w:rsidRPr="00A51AA4">
        <w:t xml:space="preserve">, Marian </w:t>
      </w:r>
      <w:proofErr w:type="spellStart"/>
      <w:r w:rsidRPr="00A51AA4">
        <w:t>Dardala</w:t>
      </w:r>
      <w:proofErr w:type="spellEnd"/>
      <w:r w:rsidRPr="00A51AA4">
        <w:t xml:space="preserve">, ed. </w:t>
      </w:r>
      <w:proofErr w:type="spellStart"/>
      <w:r w:rsidRPr="00A51AA4">
        <w:t>Niculae</w:t>
      </w:r>
      <w:proofErr w:type="spellEnd"/>
      <w:r w:rsidRPr="00A51AA4">
        <w:t xml:space="preserve"> </w:t>
      </w:r>
      <w:proofErr w:type="spellStart"/>
      <w:r w:rsidRPr="00A51AA4">
        <w:t>Chiru</w:t>
      </w:r>
      <w:proofErr w:type="spellEnd"/>
      <w:r w:rsidRPr="00A51AA4">
        <w:t>  „</w:t>
      </w:r>
      <w:proofErr w:type="spellStart"/>
      <w:r w:rsidRPr="00A51AA4">
        <w:t>Programarea</w:t>
      </w:r>
      <w:proofErr w:type="spellEnd"/>
      <w:r w:rsidRPr="00A51AA4">
        <w:t xml:space="preserve"> </w:t>
      </w:r>
      <w:proofErr w:type="spellStart"/>
      <w:r w:rsidRPr="00A51AA4">
        <w:t>orientata</w:t>
      </w:r>
      <w:proofErr w:type="spellEnd"/>
      <w:r w:rsidRPr="00A51AA4">
        <w:t xml:space="preserve"> </w:t>
      </w:r>
      <w:proofErr w:type="spellStart"/>
      <w:r w:rsidRPr="00A51AA4">
        <w:t>obiect</w:t>
      </w:r>
      <w:proofErr w:type="spellEnd"/>
      <w:r w:rsidRPr="00A51AA4">
        <w:t xml:space="preserve"> in </w:t>
      </w:r>
      <w:proofErr w:type="spellStart"/>
      <w:r w:rsidRPr="00A51AA4">
        <w:t>limbajul</w:t>
      </w:r>
      <w:proofErr w:type="spellEnd"/>
      <w:r w:rsidRPr="00A51AA4">
        <w:t xml:space="preserve"> C++ „ </w:t>
      </w:r>
      <w:proofErr w:type="spellStart"/>
      <w:r w:rsidRPr="00A51AA4">
        <w:t>Editura</w:t>
      </w:r>
      <w:proofErr w:type="spellEnd"/>
      <w:r w:rsidRPr="00A51AA4">
        <w:t xml:space="preserve"> </w:t>
      </w:r>
      <w:proofErr w:type="spellStart"/>
      <w:r w:rsidRPr="00A51AA4">
        <w:t>Cison</w:t>
      </w:r>
      <w:proofErr w:type="spellEnd"/>
      <w:r w:rsidRPr="00A51AA4">
        <w:t>, 2002</w:t>
      </w:r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Felicia </w:t>
      </w:r>
      <w:proofErr w:type="spellStart"/>
      <w:r w:rsidRPr="00A51AA4">
        <w:t>Ionescu</w:t>
      </w:r>
      <w:proofErr w:type="spellEnd"/>
      <w:r w:rsidRPr="00A51AA4">
        <w:t xml:space="preserve"> „</w:t>
      </w:r>
      <w:proofErr w:type="spellStart"/>
      <w:r w:rsidRPr="00A51AA4">
        <w:t>Proiectarea</w:t>
      </w:r>
      <w:proofErr w:type="spellEnd"/>
      <w:r w:rsidRPr="00A51AA4">
        <w:t xml:space="preserve"> </w:t>
      </w:r>
      <w:proofErr w:type="spellStart"/>
      <w:r w:rsidRPr="00A51AA4">
        <w:t>Bazelor</w:t>
      </w:r>
      <w:proofErr w:type="spellEnd"/>
      <w:r w:rsidRPr="00A51AA4">
        <w:t xml:space="preserve"> de Date” - </w:t>
      </w:r>
      <w:proofErr w:type="spellStart"/>
      <w:r w:rsidRPr="00A51AA4">
        <w:t>Universitatea</w:t>
      </w:r>
      <w:proofErr w:type="spellEnd"/>
      <w:r w:rsidRPr="00A51AA4">
        <w:t xml:space="preserve"> </w:t>
      </w:r>
      <w:proofErr w:type="spellStart"/>
      <w:r w:rsidRPr="00A51AA4">
        <w:t>Politehnica</w:t>
      </w:r>
      <w:proofErr w:type="spellEnd"/>
      <w:r w:rsidRPr="00A51AA4">
        <w:t xml:space="preserve"> </w:t>
      </w:r>
      <w:proofErr w:type="spellStart"/>
      <w:r w:rsidRPr="00A51AA4">
        <w:t>București</w:t>
      </w:r>
      <w:proofErr w:type="spellEnd"/>
    </w:p>
    <w:p w:rsidR="00A51AA4" w:rsidRPr="00A51AA4" w:rsidRDefault="00A51AA4" w:rsidP="00A51AA4">
      <w:pPr>
        <w:numPr>
          <w:ilvl w:val="0"/>
          <w:numId w:val="31"/>
        </w:numPr>
      </w:pPr>
      <w:proofErr w:type="spellStart"/>
      <w:r w:rsidRPr="00A51AA4">
        <w:t>Legea</w:t>
      </w:r>
      <w:proofErr w:type="spellEnd"/>
      <w:r w:rsidRPr="00A51AA4">
        <w:t xml:space="preserve"> </w:t>
      </w:r>
      <w:proofErr w:type="spellStart"/>
      <w:r w:rsidRPr="00A51AA4">
        <w:t>nr</w:t>
      </w:r>
      <w:proofErr w:type="spellEnd"/>
      <w:r w:rsidRPr="00A51AA4">
        <w:t xml:space="preserve">. 218 din 2002 </w:t>
      </w:r>
      <w:proofErr w:type="spellStart"/>
      <w:r w:rsidRPr="00A51AA4">
        <w:t>privind</w:t>
      </w:r>
      <w:proofErr w:type="spellEnd"/>
      <w:r w:rsidRPr="00A51AA4">
        <w:t xml:space="preserve"> </w:t>
      </w:r>
      <w:proofErr w:type="spellStart"/>
      <w:r w:rsidRPr="00A51AA4">
        <w:t>organizarea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funcționarea</w:t>
      </w:r>
      <w:proofErr w:type="spellEnd"/>
      <w:r w:rsidRPr="00A51AA4">
        <w:t xml:space="preserve"> </w:t>
      </w:r>
      <w:proofErr w:type="spellStart"/>
      <w:r w:rsidRPr="00A51AA4">
        <w:t>Poliției</w:t>
      </w:r>
      <w:proofErr w:type="spellEnd"/>
      <w:r w:rsidRPr="00A51AA4">
        <w:t xml:space="preserve"> </w:t>
      </w:r>
      <w:proofErr w:type="spellStart"/>
      <w:r w:rsidRPr="00A51AA4">
        <w:t>Române</w:t>
      </w:r>
      <w:proofErr w:type="spellEnd"/>
      <w:r w:rsidRPr="00A51AA4">
        <w:t xml:space="preserve">, </w:t>
      </w:r>
      <w:proofErr w:type="spellStart"/>
      <w:r w:rsidRPr="00A51AA4">
        <w:t>republicată</w:t>
      </w:r>
      <w:proofErr w:type="spellEnd"/>
      <w:r w:rsidRPr="00A51AA4">
        <w:t xml:space="preserve">, cu </w:t>
      </w:r>
      <w:proofErr w:type="spellStart"/>
      <w:r w:rsidRPr="00A51AA4">
        <w:t>completările</w:t>
      </w:r>
      <w:proofErr w:type="spellEnd"/>
      <w:r w:rsidRPr="00A51AA4">
        <w:t xml:space="preserve"> </w:t>
      </w:r>
      <w:proofErr w:type="spellStart"/>
      <w:r w:rsidRPr="00A51AA4">
        <w:t>ulterioare</w:t>
      </w:r>
      <w:proofErr w:type="spellEnd"/>
    </w:p>
    <w:p w:rsidR="00A51AA4" w:rsidRPr="00A51AA4" w:rsidRDefault="00A51AA4" w:rsidP="00A51AA4">
      <w:pPr>
        <w:numPr>
          <w:ilvl w:val="0"/>
          <w:numId w:val="31"/>
        </w:numPr>
      </w:pPr>
      <w:proofErr w:type="spellStart"/>
      <w:r w:rsidRPr="00A51AA4">
        <w:t>Legea</w:t>
      </w:r>
      <w:proofErr w:type="spellEnd"/>
      <w:r w:rsidRPr="00A51AA4">
        <w:t xml:space="preserve"> </w:t>
      </w:r>
      <w:proofErr w:type="spellStart"/>
      <w:r w:rsidRPr="00A51AA4">
        <w:t>nr</w:t>
      </w:r>
      <w:proofErr w:type="spellEnd"/>
      <w:r w:rsidRPr="00A51AA4">
        <w:t xml:space="preserve">. 360/2002 </w:t>
      </w:r>
      <w:proofErr w:type="spellStart"/>
      <w:r w:rsidRPr="00A51AA4">
        <w:t>privind</w:t>
      </w:r>
      <w:proofErr w:type="spellEnd"/>
      <w:r w:rsidRPr="00A51AA4">
        <w:t xml:space="preserve"> </w:t>
      </w:r>
      <w:proofErr w:type="spellStart"/>
      <w:r w:rsidRPr="00A51AA4">
        <w:t>Statutul</w:t>
      </w:r>
      <w:proofErr w:type="spellEnd"/>
      <w:r w:rsidRPr="00A51AA4">
        <w:t xml:space="preserve"> </w:t>
      </w:r>
      <w:proofErr w:type="spellStart"/>
      <w:r w:rsidRPr="00A51AA4">
        <w:t>poliţistului</w:t>
      </w:r>
      <w:proofErr w:type="spellEnd"/>
      <w:r w:rsidRPr="00A51AA4">
        <w:t xml:space="preserve">, cu </w:t>
      </w:r>
      <w:proofErr w:type="spellStart"/>
      <w:r w:rsidRPr="00A51AA4">
        <w:t>modificările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completările</w:t>
      </w:r>
      <w:proofErr w:type="spellEnd"/>
      <w:r w:rsidRPr="00A51AA4">
        <w:t xml:space="preserve"> </w:t>
      </w:r>
      <w:proofErr w:type="spellStart"/>
      <w:r w:rsidRPr="00A51AA4">
        <w:t>ulterioare</w:t>
      </w:r>
      <w:proofErr w:type="spellEnd"/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HOTĂRÂRE </w:t>
      </w:r>
      <w:proofErr w:type="spellStart"/>
      <w:r w:rsidRPr="00A51AA4">
        <w:t>nr</w:t>
      </w:r>
      <w:proofErr w:type="spellEnd"/>
      <w:r w:rsidRPr="00A51AA4">
        <w:t xml:space="preserve">. 585 din 13.06 2002 </w:t>
      </w:r>
      <w:proofErr w:type="spellStart"/>
      <w:r w:rsidRPr="00A51AA4">
        <w:t>pentru</w:t>
      </w:r>
      <w:proofErr w:type="spellEnd"/>
      <w:r w:rsidRPr="00A51AA4">
        <w:t xml:space="preserve"> </w:t>
      </w:r>
      <w:proofErr w:type="spellStart"/>
      <w:r w:rsidRPr="00A51AA4">
        <w:t>aprobarea</w:t>
      </w:r>
      <w:proofErr w:type="spellEnd"/>
      <w:r w:rsidRPr="00A51AA4">
        <w:t xml:space="preserve"> </w:t>
      </w:r>
      <w:proofErr w:type="spellStart"/>
      <w:r w:rsidRPr="00A51AA4">
        <w:t>Standardelor</w:t>
      </w:r>
      <w:proofErr w:type="spellEnd"/>
      <w:r w:rsidRPr="00A51AA4">
        <w:t xml:space="preserve"> </w:t>
      </w:r>
      <w:proofErr w:type="spellStart"/>
      <w:r w:rsidRPr="00A51AA4">
        <w:t>naționale</w:t>
      </w:r>
      <w:proofErr w:type="spellEnd"/>
      <w:r w:rsidRPr="00A51AA4">
        <w:t xml:space="preserve"> de </w:t>
      </w:r>
      <w:proofErr w:type="spellStart"/>
      <w:r w:rsidRPr="00A51AA4">
        <w:t>protecție</w:t>
      </w:r>
      <w:proofErr w:type="spellEnd"/>
      <w:r w:rsidRPr="00A51AA4">
        <w:t xml:space="preserve"> a </w:t>
      </w:r>
      <w:proofErr w:type="spellStart"/>
      <w:r w:rsidRPr="00A51AA4">
        <w:t>informațiilor</w:t>
      </w:r>
      <w:proofErr w:type="spellEnd"/>
      <w:r w:rsidRPr="00A51AA4">
        <w:t xml:space="preserve"> </w:t>
      </w:r>
      <w:proofErr w:type="spellStart"/>
      <w:r w:rsidRPr="00A51AA4">
        <w:t>clasificate</w:t>
      </w:r>
      <w:proofErr w:type="spellEnd"/>
      <w:r w:rsidRPr="00A51AA4">
        <w:t xml:space="preserve"> </w:t>
      </w:r>
      <w:proofErr w:type="spellStart"/>
      <w:r w:rsidRPr="00A51AA4">
        <w:t>România</w:t>
      </w:r>
      <w:proofErr w:type="spellEnd"/>
      <w:r w:rsidRPr="00A51AA4">
        <w:t xml:space="preserve">, cu </w:t>
      </w:r>
      <w:proofErr w:type="spellStart"/>
      <w:r w:rsidRPr="00A51AA4">
        <w:t>modificările</w:t>
      </w:r>
      <w:proofErr w:type="spellEnd"/>
      <w:r w:rsidRPr="00A51AA4">
        <w:t xml:space="preserve"> </w:t>
      </w:r>
      <w:proofErr w:type="spellStart"/>
      <w:r w:rsidRPr="00A51AA4">
        <w:t>și</w:t>
      </w:r>
      <w:proofErr w:type="spellEnd"/>
      <w:r w:rsidRPr="00A51AA4">
        <w:t xml:space="preserve"> </w:t>
      </w:r>
      <w:proofErr w:type="spellStart"/>
      <w:r w:rsidRPr="00A51AA4">
        <w:t>completările</w:t>
      </w:r>
      <w:proofErr w:type="spellEnd"/>
      <w:r w:rsidRPr="00A51AA4">
        <w:t xml:space="preserve"> </w:t>
      </w:r>
      <w:proofErr w:type="spellStart"/>
      <w:r w:rsidRPr="00A51AA4">
        <w:t>ulterioar</w:t>
      </w:r>
      <w:proofErr w:type="spellEnd"/>
    </w:p>
    <w:p w:rsidR="00A51AA4" w:rsidRPr="00A51AA4" w:rsidRDefault="00A51AA4" w:rsidP="00A51AA4">
      <w:pPr>
        <w:numPr>
          <w:ilvl w:val="0"/>
          <w:numId w:val="31"/>
        </w:numPr>
      </w:pPr>
      <w:r w:rsidRPr="00A51AA4">
        <w:t xml:space="preserve">H.G. </w:t>
      </w:r>
      <w:proofErr w:type="spellStart"/>
      <w:r w:rsidRPr="00A51AA4">
        <w:t>nr</w:t>
      </w:r>
      <w:proofErr w:type="spellEnd"/>
      <w:r w:rsidRPr="00A51AA4">
        <w:t xml:space="preserve">. 781/2002 </w:t>
      </w:r>
      <w:proofErr w:type="spellStart"/>
      <w:r w:rsidRPr="00A51AA4">
        <w:t>privind</w:t>
      </w:r>
      <w:proofErr w:type="spellEnd"/>
      <w:r w:rsidRPr="00A51AA4">
        <w:t xml:space="preserve"> </w:t>
      </w:r>
      <w:proofErr w:type="spellStart"/>
      <w:r w:rsidRPr="00A51AA4">
        <w:t>protecţia</w:t>
      </w:r>
      <w:proofErr w:type="spellEnd"/>
      <w:r w:rsidRPr="00A51AA4">
        <w:t xml:space="preserve"> </w:t>
      </w:r>
      <w:proofErr w:type="spellStart"/>
      <w:r w:rsidRPr="00A51AA4">
        <w:t>informaţiilor</w:t>
      </w:r>
      <w:proofErr w:type="spellEnd"/>
      <w:r w:rsidRPr="00A51AA4">
        <w:t xml:space="preserve"> secrete de </w:t>
      </w:r>
      <w:proofErr w:type="spellStart"/>
      <w:r w:rsidRPr="00A51AA4">
        <w:t>serviciu</w:t>
      </w:r>
      <w:proofErr w:type="spellEnd"/>
    </w:p>
    <w:p w:rsidR="00A51AA4" w:rsidRPr="00A51AA4" w:rsidRDefault="00A51AA4" w:rsidP="00A51AA4">
      <w:r w:rsidRPr="00A51AA4">
        <w:t> </w:t>
      </w:r>
    </w:p>
    <w:p w:rsidR="00A51AA4" w:rsidRPr="00A51AA4" w:rsidRDefault="00A51AA4" w:rsidP="00A51AA4">
      <w:r w:rsidRPr="00A51AA4">
        <w:rPr>
          <w:b/>
          <w:bCs/>
        </w:rPr>
        <w:t>NOTĂ: </w:t>
      </w:r>
      <w:proofErr w:type="spellStart"/>
      <w:r w:rsidRPr="00A51AA4">
        <w:rPr>
          <w:i/>
          <w:iCs/>
          <w:u w:val="single"/>
        </w:rPr>
        <w:t>Actele</w:t>
      </w:r>
      <w:proofErr w:type="spellEnd"/>
      <w:r w:rsidRPr="00A51AA4">
        <w:rPr>
          <w:i/>
          <w:iCs/>
          <w:u w:val="single"/>
        </w:rPr>
        <w:t xml:space="preserve"> normative </w:t>
      </w:r>
      <w:proofErr w:type="spellStart"/>
      <w:r w:rsidRPr="00A51AA4">
        <w:rPr>
          <w:i/>
          <w:iCs/>
          <w:u w:val="single"/>
        </w:rPr>
        <w:t>vor</w:t>
      </w:r>
      <w:proofErr w:type="spellEnd"/>
      <w:r w:rsidRPr="00A51AA4">
        <w:rPr>
          <w:i/>
          <w:iCs/>
          <w:u w:val="single"/>
        </w:rPr>
        <w:t xml:space="preserve"> fi </w:t>
      </w:r>
      <w:proofErr w:type="spellStart"/>
      <w:r w:rsidRPr="00A51AA4">
        <w:rPr>
          <w:i/>
          <w:iCs/>
          <w:u w:val="single"/>
        </w:rPr>
        <w:t>studiate</w:t>
      </w:r>
      <w:proofErr w:type="spellEnd"/>
      <w:r w:rsidRPr="00A51AA4">
        <w:rPr>
          <w:i/>
          <w:iCs/>
          <w:u w:val="single"/>
        </w:rPr>
        <w:t xml:space="preserve"> </w:t>
      </w:r>
      <w:proofErr w:type="spellStart"/>
      <w:r w:rsidRPr="00A51AA4">
        <w:rPr>
          <w:i/>
          <w:iCs/>
          <w:u w:val="single"/>
        </w:rPr>
        <w:t>în</w:t>
      </w:r>
      <w:proofErr w:type="spellEnd"/>
      <w:r w:rsidRPr="00A51AA4">
        <w:rPr>
          <w:i/>
          <w:iCs/>
          <w:u w:val="single"/>
        </w:rPr>
        <w:t xml:space="preserve"> </w:t>
      </w:r>
      <w:proofErr w:type="spellStart"/>
      <w:r w:rsidRPr="00A51AA4">
        <w:rPr>
          <w:i/>
          <w:iCs/>
          <w:u w:val="single"/>
        </w:rPr>
        <w:t>formă</w:t>
      </w:r>
      <w:proofErr w:type="spellEnd"/>
      <w:r w:rsidRPr="00A51AA4">
        <w:rPr>
          <w:i/>
          <w:iCs/>
          <w:u w:val="single"/>
        </w:rPr>
        <w:t xml:space="preserve"> </w:t>
      </w:r>
      <w:proofErr w:type="spellStart"/>
      <w:r w:rsidRPr="00A51AA4">
        <w:rPr>
          <w:i/>
          <w:iCs/>
          <w:u w:val="single"/>
        </w:rPr>
        <w:t>actualizată</w:t>
      </w:r>
      <w:proofErr w:type="spellEnd"/>
      <w:r w:rsidRPr="00A51AA4">
        <w:rPr>
          <w:i/>
          <w:iCs/>
          <w:u w:val="single"/>
        </w:rPr>
        <w:t xml:space="preserve">, la data </w:t>
      </w:r>
      <w:proofErr w:type="spellStart"/>
      <w:r w:rsidRPr="00A51AA4">
        <w:rPr>
          <w:i/>
          <w:iCs/>
          <w:u w:val="single"/>
        </w:rPr>
        <w:t>de</w:t>
      </w:r>
      <w:proofErr w:type="spellEnd"/>
      <w:r w:rsidRPr="00A51AA4">
        <w:rPr>
          <w:i/>
          <w:iCs/>
          <w:u w:val="single"/>
        </w:rPr>
        <w:t xml:space="preserve"> 21.09.2021.</w:t>
      </w:r>
    </w:p>
    <w:p w:rsidR="00E34E59" w:rsidRDefault="00E34E59"/>
    <w:sectPr w:rsidR="00E34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B1BE1"/>
    <w:multiLevelType w:val="multilevel"/>
    <w:tmpl w:val="98ACA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41EAA"/>
    <w:multiLevelType w:val="multilevel"/>
    <w:tmpl w:val="442E1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50E99"/>
    <w:multiLevelType w:val="multilevel"/>
    <w:tmpl w:val="864A6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55785"/>
    <w:multiLevelType w:val="multilevel"/>
    <w:tmpl w:val="8536D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BF08DF"/>
    <w:multiLevelType w:val="multilevel"/>
    <w:tmpl w:val="2378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537E9F"/>
    <w:multiLevelType w:val="multilevel"/>
    <w:tmpl w:val="D5A2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92501F"/>
    <w:multiLevelType w:val="multilevel"/>
    <w:tmpl w:val="07861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3D5B97"/>
    <w:multiLevelType w:val="multilevel"/>
    <w:tmpl w:val="ED206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403921"/>
    <w:multiLevelType w:val="multilevel"/>
    <w:tmpl w:val="A87A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2C5BC1"/>
    <w:multiLevelType w:val="multilevel"/>
    <w:tmpl w:val="8E388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E75A6"/>
    <w:multiLevelType w:val="multilevel"/>
    <w:tmpl w:val="711241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B6105"/>
    <w:multiLevelType w:val="multilevel"/>
    <w:tmpl w:val="9D28A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A14C06"/>
    <w:multiLevelType w:val="multilevel"/>
    <w:tmpl w:val="7262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E439A5"/>
    <w:multiLevelType w:val="multilevel"/>
    <w:tmpl w:val="3956E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F5C21"/>
    <w:multiLevelType w:val="multilevel"/>
    <w:tmpl w:val="63C6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CB7529"/>
    <w:multiLevelType w:val="multilevel"/>
    <w:tmpl w:val="D43EC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72E77"/>
    <w:multiLevelType w:val="multilevel"/>
    <w:tmpl w:val="9E1E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A1207A"/>
    <w:multiLevelType w:val="multilevel"/>
    <w:tmpl w:val="4C280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DF08AA"/>
    <w:multiLevelType w:val="multilevel"/>
    <w:tmpl w:val="0796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821677"/>
    <w:multiLevelType w:val="multilevel"/>
    <w:tmpl w:val="F1AE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A71C54"/>
    <w:multiLevelType w:val="multilevel"/>
    <w:tmpl w:val="0AB0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79364A"/>
    <w:multiLevelType w:val="multilevel"/>
    <w:tmpl w:val="DBC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5463FA"/>
    <w:multiLevelType w:val="multilevel"/>
    <w:tmpl w:val="9816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A35B74"/>
    <w:multiLevelType w:val="multilevel"/>
    <w:tmpl w:val="80DE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F5716E"/>
    <w:multiLevelType w:val="multilevel"/>
    <w:tmpl w:val="D2127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B11E6D"/>
    <w:multiLevelType w:val="multilevel"/>
    <w:tmpl w:val="FBDCED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C137E4"/>
    <w:multiLevelType w:val="multilevel"/>
    <w:tmpl w:val="AF4A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171CA0"/>
    <w:multiLevelType w:val="multilevel"/>
    <w:tmpl w:val="A33A9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6A7D9F"/>
    <w:multiLevelType w:val="multilevel"/>
    <w:tmpl w:val="3DB8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913FAF"/>
    <w:multiLevelType w:val="multilevel"/>
    <w:tmpl w:val="A5646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890990"/>
    <w:multiLevelType w:val="multilevel"/>
    <w:tmpl w:val="1076C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16"/>
    <w:lvlOverride w:ilvl="0">
      <w:startOverride w:val="2"/>
    </w:lvlOverride>
  </w:num>
  <w:num w:numId="5">
    <w:abstractNumId w:val="8"/>
  </w:num>
  <w:num w:numId="6">
    <w:abstractNumId w:val="6"/>
    <w:lvlOverride w:ilvl="0">
      <w:startOverride w:val="3"/>
    </w:lvlOverride>
  </w:num>
  <w:num w:numId="7">
    <w:abstractNumId w:val="19"/>
  </w:num>
  <w:num w:numId="8">
    <w:abstractNumId w:val="27"/>
    <w:lvlOverride w:ilvl="0">
      <w:startOverride w:val="4"/>
    </w:lvlOverride>
  </w:num>
  <w:num w:numId="9">
    <w:abstractNumId w:val="14"/>
  </w:num>
  <w:num w:numId="10">
    <w:abstractNumId w:val="0"/>
    <w:lvlOverride w:ilvl="0">
      <w:startOverride w:val="5"/>
    </w:lvlOverride>
  </w:num>
  <w:num w:numId="11">
    <w:abstractNumId w:val="17"/>
  </w:num>
  <w:num w:numId="12">
    <w:abstractNumId w:val="15"/>
    <w:lvlOverride w:ilvl="0">
      <w:startOverride w:val="6"/>
    </w:lvlOverride>
  </w:num>
  <w:num w:numId="13">
    <w:abstractNumId w:val="5"/>
  </w:num>
  <w:num w:numId="14">
    <w:abstractNumId w:val="28"/>
    <w:lvlOverride w:ilvl="0">
      <w:startOverride w:val="7"/>
    </w:lvlOverride>
  </w:num>
  <w:num w:numId="15">
    <w:abstractNumId w:val="24"/>
  </w:num>
  <w:num w:numId="16">
    <w:abstractNumId w:val="30"/>
    <w:lvlOverride w:ilvl="0">
      <w:startOverride w:val="8"/>
    </w:lvlOverride>
  </w:num>
  <w:num w:numId="17">
    <w:abstractNumId w:val="23"/>
  </w:num>
  <w:num w:numId="18">
    <w:abstractNumId w:val="2"/>
  </w:num>
  <w:num w:numId="19">
    <w:abstractNumId w:val="12"/>
    <w:lvlOverride w:ilvl="0">
      <w:startOverride w:val="9"/>
    </w:lvlOverride>
  </w:num>
  <w:num w:numId="20">
    <w:abstractNumId w:val="21"/>
  </w:num>
  <w:num w:numId="21">
    <w:abstractNumId w:val="3"/>
    <w:lvlOverride w:ilvl="0">
      <w:startOverride w:val="10"/>
    </w:lvlOverride>
  </w:num>
  <w:num w:numId="22">
    <w:abstractNumId w:val="26"/>
  </w:num>
  <w:num w:numId="23">
    <w:abstractNumId w:val="1"/>
    <w:lvlOverride w:ilvl="0">
      <w:startOverride w:val="11"/>
    </w:lvlOverride>
  </w:num>
  <w:num w:numId="24">
    <w:abstractNumId w:val="4"/>
  </w:num>
  <w:num w:numId="25">
    <w:abstractNumId w:val="9"/>
    <w:lvlOverride w:ilvl="0">
      <w:startOverride w:val="12"/>
    </w:lvlOverride>
  </w:num>
  <w:num w:numId="26">
    <w:abstractNumId w:val="20"/>
  </w:num>
  <w:num w:numId="27">
    <w:abstractNumId w:val="29"/>
    <w:lvlOverride w:ilvl="0">
      <w:startOverride w:val="13"/>
    </w:lvlOverride>
  </w:num>
  <w:num w:numId="28">
    <w:abstractNumId w:val="11"/>
  </w:num>
  <w:num w:numId="29">
    <w:abstractNumId w:val="22"/>
    <w:lvlOverride w:ilvl="0">
      <w:startOverride w:val="14"/>
    </w:lvlOverride>
  </w:num>
  <w:num w:numId="30">
    <w:abstractNumId w:val="25"/>
    <w:lvlOverride w:ilvl="0">
      <w:startOverride w:val="2"/>
    </w:lvlOverride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22E"/>
    <w:rsid w:val="00A51AA4"/>
    <w:rsid w:val="00B0322E"/>
    <w:rsid w:val="00E3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98CCD-CC11-43B3-A9DC-6F29DEE5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A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.info.uvt.ro/~smihalas/com_net/download/compnet/retcalc_ed_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tgmedia.pearsoncmg.com/images/9780735627123/samplepages/978073562712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10.2.51.2\d$\Data\!!!!CONCURS\Bibliografie\rughinis_introducere_SO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.info.uvt.ro/~smihalas/com_net/download/compnet/retcalc_ed_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1325</Words>
  <Characters>7556</Characters>
  <Application>Microsoft Office Word</Application>
  <DocSecurity>0</DocSecurity>
  <Lines>62</Lines>
  <Paragraphs>17</Paragraphs>
  <ScaleCrop>false</ScaleCrop>
  <Company/>
  <LinksUpToDate>false</LinksUpToDate>
  <CharactersWithSpaces>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2021-09-23T16:16:00Z</dcterms:created>
  <dcterms:modified xsi:type="dcterms:W3CDTF">2021-09-23T16:17:00Z</dcterms:modified>
</cp:coreProperties>
</file>